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eastAsia="楷体_GB2312"/>
          <w:b/>
          <w:sz w:val="44"/>
          <w:szCs w:val="44"/>
        </w:rPr>
      </w:pPr>
      <w:r>
        <w:rPr>
          <w:rFonts w:hint="eastAsia" w:eastAsia="楷体_GB2312"/>
          <w:b/>
          <w:sz w:val="44"/>
          <w:szCs w:val="44"/>
        </w:rPr>
        <w:t>南海区基层残疾人专职委员报名表</w:t>
      </w:r>
    </w:p>
    <w:p>
      <w:pPr>
        <w:jc w:val="center"/>
        <w:rPr>
          <w:rFonts w:hint="eastAsia" w:eastAsia="楷体_GB2312"/>
          <w:b/>
          <w:sz w:val="44"/>
          <w:szCs w:val="44"/>
        </w:rPr>
      </w:pPr>
    </w:p>
    <w:tbl>
      <w:tblPr>
        <w:tblStyle w:val="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88"/>
        <w:gridCol w:w="1788"/>
        <w:gridCol w:w="178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88" w:type="dxa"/>
            <w:vAlign w:val="center"/>
          </w:tcPr>
          <w:p>
            <w:pPr>
              <w:ind w:firstLine="0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姓    名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ind w:firstLine="0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性    别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ind w:firstLine="600" w:firstLineChars="200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照</w:t>
            </w:r>
          </w:p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88" w:type="dxa"/>
            <w:vAlign w:val="center"/>
          </w:tcPr>
          <w:p>
            <w:pPr>
              <w:ind w:firstLine="0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出生年月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ind w:firstLine="0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文化程度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1789" w:type="dxa"/>
            <w:vMerge w:val="continue"/>
            <w:vAlign w:val="top"/>
          </w:tcPr>
          <w:p>
            <w:pPr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88" w:type="dxa"/>
            <w:vAlign w:val="center"/>
          </w:tcPr>
          <w:p>
            <w:pPr>
              <w:ind w:firstLine="0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政治面貌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ind w:firstLine="0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联系电话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1789" w:type="dxa"/>
            <w:vMerge w:val="continue"/>
            <w:vAlign w:val="top"/>
          </w:tcPr>
          <w:p>
            <w:pPr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88" w:type="dxa"/>
            <w:vAlign w:val="center"/>
          </w:tcPr>
          <w:p>
            <w:pPr>
              <w:ind w:firstLine="0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残疾类别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ind w:firstLine="0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残疾等级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1789" w:type="dxa"/>
            <w:vMerge w:val="continue"/>
            <w:vAlign w:val="top"/>
          </w:tcPr>
          <w:p>
            <w:pPr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88" w:type="dxa"/>
            <w:vAlign w:val="center"/>
          </w:tcPr>
          <w:p>
            <w:pPr>
              <w:ind w:firstLine="0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残疾证号</w:t>
            </w:r>
          </w:p>
        </w:tc>
        <w:tc>
          <w:tcPr>
            <w:tcW w:w="7154" w:type="dxa"/>
            <w:gridSpan w:val="4"/>
            <w:vAlign w:val="top"/>
          </w:tcPr>
          <w:p>
            <w:pPr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88" w:type="dxa"/>
            <w:vAlign w:val="center"/>
          </w:tcPr>
          <w:p>
            <w:pPr>
              <w:ind w:firstLine="0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身份证号</w:t>
            </w:r>
          </w:p>
        </w:tc>
        <w:tc>
          <w:tcPr>
            <w:tcW w:w="7154" w:type="dxa"/>
            <w:gridSpan w:val="4"/>
            <w:vAlign w:val="top"/>
          </w:tcPr>
          <w:p>
            <w:pPr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88" w:type="dxa"/>
            <w:vAlign w:val="center"/>
          </w:tcPr>
          <w:p>
            <w:pPr>
              <w:ind w:firstLine="0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家庭住址</w:t>
            </w:r>
          </w:p>
        </w:tc>
        <w:tc>
          <w:tcPr>
            <w:tcW w:w="7154" w:type="dxa"/>
            <w:gridSpan w:val="4"/>
            <w:vAlign w:val="top"/>
          </w:tcPr>
          <w:p>
            <w:pPr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788" w:type="dxa"/>
            <w:vAlign w:val="center"/>
          </w:tcPr>
          <w:p>
            <w:pPr>
              <w:ind w:firstLine="0"/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个人</w:t>
            </w:r>
          </w:p>
          <w:p>
            <w:pPr>
              <w:ind w:firstLine="0"/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工作</w:t>
            </w:r>
          </w:p>
          <w:p>
            <w:pPr>
              <w:ind w:firstLine="450" w:firstLineChars="150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经历</w:t>
            </w:r>
          </w:p>
        </w:tc>
        <w:tc>
          <w:tcPr>
            <w:tcW w:w="7154" w:type="dxa"/>
            <w:gridSpan w:val="4"/>
            <w:vAlign w:val="top"/>
          </w:tcPr>
          <w:p>
            <w:pPr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788" w:type="dxa"/>
            <w:vAlign w:val="center"/>
          </w:tcPr>
          <w:p>
            <w:pPr>
              <w:ind w:firstLine="0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村（居）委意     见</w:t>
            </w:r>
          </w:p>
        </w:tc>
        <w:tc>
          <w:tcPr>
            <w:tcW w:w="7154" w:type="dxa"/>
            <w:gridSpan w:val="4"/>
            <w:vAlign w:val="top"/>
          </w:tcPr>
          <w:p>
            <w:pPr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788" w:type="dxa"/>
            <w:vAlign w:val="center"/>
          </w:tcPr>
          <w:p>
            <w:pPr>
              <w:ind w:firstLine="0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镇（街道）残联意见</w:t>
            </w:r>
          </w:p>
        </w:tc>
        <w:tc>
          <w:tcPr>
            <w:tcW w:w="7154" w:type="dxa"/>
            <w:gridSpan w:val="4"/>
            <w:vAlign w:val="top"/>
          </w:tcPr>
          <w:p>
            <w:pPr>
              <w:rPr>
                <w:rFonts w:hint="eastAsia" w:eastAsia="楷体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31412"/>
    <w:rsid w:val="24B314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38" w:lineRule="atLeast"/>
      <w:ind w:firstLine="623"/>
      <w:jc w:val="both"/>
      <w:textAlignment w:val="baseline"/>
    </w:pPr>
    <w:rPr>
      <w:rFonts w:eastAsia="仿宋_GB2312"/>
      <w:color w:val="000000"/>
      <w:sz w:val="31"/>
      <w:szCs w:val="22"/>
      <w:u w:val="none"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里水镇人民政府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2019-04-25T09:08:00Z</dcterms:created>
  <dc:creator>许锦强</dc:creator>
  <cp:lastModifiedBy>许锦强</cp:lastModifiedBy>
  <dcterms:modified xsi:type="dcterms:W3CDTF">2019-04-25T09:08:32Z</dcterms:modified>
  <dc:title>附件：2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