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F3" w:rsidRPr="004C55F3" w:rsidRDefault="004C55F3" w:rsidP="004C55F3">
      <w:pPr>
        <w:widowControl/>
        <w:shd w:val="clear" w:color="auto" w:fill="FFFFFF"/>
        <w:jc w:val="left"/>
        <w:rPr>
          <w:rFonts w:ascii="宋体" w:eastAsia="宋体" w:hAnsi="宋体" w:cs="宋体"/>
          <w:color w:val="666666"/>
          <w:kern w:val="0"/>
          <w:sz w:val="17"/>
          <w:szCs w:val="17"/>
        </w:rPr>
      </w:pPr>
      <w:r w:rsidRPr="004C55F3">
        <w:rPr>
          <w:rFonts w:ascii="宋体" w:eastAsia="宋体" w:hAnsi="宋体" w:cs="宋体" w:hint="eastAsia"/>
          <w:color w:val="666666"/>
          <w:kern w:val="0"/>
          <w:sz w:val="17"/>
          <w:szCs w:val="17"/>
        </w:rPr>
        <w:t>社会招聘岗位信息表：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8"/>
        <w:gridCol w:w="1032"/>
        <w:gridCol w:w="3372"/>
        <w:gridCol w:w="1008"/>
      </w:tblGrid>
      <w:tr w:rsidR="004C55F3" w:rsidRPr="004C55F3" w:rsidTr="004C55F3">
        <w:trPr>
          <w:tblCellSpacing w:w="0" w:type="dxa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18"/>
                <w:szCs w:val="18"/>
              </w:rPr>
              <w:t>用工单位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18"/>
                <w:szCs w:val="18"/>
              </w:rPr>
              <w:t>报考代码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18"/>
                <w:szCs w:val="18"/>
              </w:rPr>
              <w:t>招聘数量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承德市总工会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CD01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网络服务岗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CD02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工资集体协商岗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CD03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医疗互助岗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CD04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困难职工管理岗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平泉市总工会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PQ01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工资集体协商岗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PQ02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困难职工帮扶救助岗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PQ03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法律援助岗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PQ04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围场县总工会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WC01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12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承德县总工会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DX01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帮扶服务岗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DX02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宽城县总工会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KC01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工资集体协商岗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KC02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信访接待法律援助岗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KC03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困难帮扶岗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KC04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6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兴隆县总工会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XL01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困难帮扶岗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XL02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职工互助一日捐岗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XL03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创业就业指导岗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XL04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10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滦平县总工会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LP01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工资集体协商指导岗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LP02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隆化县总工会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LH01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困难帮扶岗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LH02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丰宁县总工会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FN01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8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双桥区总工会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SQ01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工资集体协商岗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SQ02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困难职工管理岗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SQ03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12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双滦区总工会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SL01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工资集体协商岗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SL02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帮扶服务岗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SL03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10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营子区总工会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YZ01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创业就业扶持、困难职工管理、普惠化服务岗（需具有以下任意一项证书：劳动关系协调员、人力资源管理员、心理咨询师三级、助理社会工作师）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YZ02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5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高新区总工会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GX01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工资集体协商岗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GX02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帮扶服务岗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GX03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综合岗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</w:tr>
    </w:tbl>
    <w:p w:rsidR="004C55F3" w:rsidRPr="004C55F3" w:rsidRDefault="004C55F3" w:rsidP="004C55F3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 w:val="17"/>
          <w:szCs w:val="17"/>
        </w:rPr>
      </w:pPr>
      <w:r w:rsidRPr="004C55F3">
        <w:rPr>
          <w:rFonts w:ascii="宋体" w:eastAsia="宋体" w:hAnsi="宋体" w:cs="宋体" w:hint="eastAsia"/>
          <w:color w:val="666666"/>
          <w:kern w:val="0"/>
          <w:sz w:val="17"/>
          <w:szCs w:val="17"/>
        </w:rPr>
        <w:lastRenderedPageBreak/>
        <w:t> </w:t>
      </w:r>
      <w:r w:rsidRPr="004C55F3">
        <w:rPr>
          <w:rFonts w:ascii="宋体" w:eastAsia="宋体" w:hAnsi="宋体" w:cs="宋体" w:hint="eastAsia"/>
          <w:color w:val="666666"/>
          <w:kern w:val="0"/>
          <w:sz w:val="16"/>
          <w:szCs w:val="16"/>
        </w:rPr>
        <w:t> 招聘流程及时间安排：</w:t>
      </w:r>
    </w:p>
    <w:tbl>
      <w:tblPr>
        <w:tblpPr w:leftFromText="36" w:rightFromText="36" w:vertAnchor="text"/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2"/>
        <w:gridCol w:w="1428"/>
        <w:gridCol w:w="4380"/>
      </w:tblGrid>
      <w:tr w:rsidR="004C55F3" w:rsidRPr="004C55F3" w:rsidTr="004C55F3">
        <w:trPr>
          <w:tblCellSpacing w:w="0" w:type="dxa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第一步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发布招聘简章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2018年12月10日9:00-12月21日17:00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第二步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报名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2018年12月11日9:00-12月22日17:00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第三步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缴费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2018年12月12日9:00-12月23日17:00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第四步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证件审核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2018年12月24日9:00-12月28日16:00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第六步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笔试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另行通知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第六步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面试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另行通知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第七步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体检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另行通知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第九步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公示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另行通知</w:t>
            </w:r>
          </w:p>
        </w:tc>
      </w:tr>
      <w:tr w:rsidR="004C55F3" w:rsidRPr="004C55F3" w:rsidTr="004C55F3">
        <w:trPr>
          <w:tblCellSpacing w:w="0" w:type="dxa"/>
        </w:trPr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第十步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岗前培训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C55F3" w:rsidRPr="004C55F3" w:rsidRDefault="004C55F3" w:rsidP="004C55F3">
            <w:pPr>
              <w:widowControl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4C55F3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另行通知</w:t>
            </w:r>
          </w:p>
        </w:tc>
      </w:tr>
    </w:tbl>
    <w:p w:rsidR="004C55F3" w:rsidRPr="004C55F3" w:rsidRDefault="004C55F3" w:rsidP="004C55F3">
      <w:pPr>
        <w:widowControl/>
        <w:shd w:val="clear" w:color="auto" w:fill="FFFFFF"/>
        <w:jc w:val="center"/>
        <w:rPr>
          <w:rFonts w:ascii="宋体" w:eastAsia="宋体" w:hAnsi="宋体" w:cs="宋体" w:hint="eastAsia"/>
          <w:color w:val="666666"/>
          <w:kern w:val="0"/>
          <w:sz w:val="17"/>
          <w:szCs w:val="17"/>
        </w:rPr>
      </w:pPr>
      <w:r w:rsidRPr="004C55F3">
        <w:rPr>
          <w:rFonts w:ascii="宋体" w:eastAsia="宋体" w:hAnsi="宋体" w:cs="宋体" w:hint="eastAsia"/>
          <w:color w:val="666666"/>
          <w:kern w:val="0"/>
          <w:sz w:val="17"/>
          <w:szCs w:val="17"/>
        </w:rPr>
        <w:t> </w:t>
      </w:r>
    </w:p>
    <w:p w:rsidR="00C40037" w:rsidRDefault="00C40037"/>
    <w:sectPr w:rsidR="00C40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037" w:rsidRDefault="00C40037" w:rsidP="004C55F3">
      <w:r>
        <w:separator/>
      </w:r>
    </w:p>
  </w:endnote>
  <w:endnote w:type="continuationSeparator" w:id="1">
    <w:p w:rsidR="00C40037" w:rsidRDefault="00C40037" w:rsidP="004C5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037" w:rsidRDefault="00C40037" w:rsidP="004C55F3">
      <w:r>
        <w:separator/>
      </w:r>
    </w:p>
  </w:footnote>
  <w:footnote w:type="continuationSeparator" w:id="1">
    <w:p w:rsidR="00C40037" w:rsidRDefault="00C40037" w:rsidP="004C55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5F3"/>
    <w:rsid w:val="004C55F3"/>
    <w:rsid w:val="00C4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5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5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>china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2018-12-10T06:42:00Z</dcterms:created>
  <dcterms:modified xsi:type="dcterms:W3CDTF">2018-12-10T06:42:00Z</dcterms:modified>
</cp:coreProperties>
</file>