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B0" w:rsidRPr="008C5EB0" w:rsidRDefault="008C5EB0" w:rsidP="008C5EB0">
      <w:pPr>
        <w:widowControl/>
        <w:shd w:val="clear" w:color="auto" w:fill="FFFFFF"/>
        <w:spacing w:line="560" w:lineRule="atLeast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8C5EB0">
        <w:rPr>
          <w:rFonts w:ascii="仿宋_gb2312" w:eastAsia="仿宋_gb2312" w:hAnsi="Microsoft Yahei" w:cs="宋体" w:hint="eastAsia"/>
          <w:color w:val="333333"/>
          <w:kern w:val="0"/>
          <w:sz w:val="28"/>
          <w:szCs w:val="28"/>
        </w:rPr>
        <w:t>附件1：</w:t>
      </w:r>
    </w:p>
    <w:p w:rsidR="008C5EB0" w:rsidRPr="008C5EB0" w:rsidRDefault="008C5EB0" w:rsidP="008C5EB0">
      <w:pPr>
        <w:widowControl/>
        <w:shd w:val="clear" w:color="auto" w:fill="FFFFFF"/>
        <w:spacing w:line="560" w:lineRule="atLeast"/>
        <w:jc w:val="center"/>
        <w:rPr>
          <w:rFonts w:ascii="Microsoft Yahei" w:eastAsia="宋体" w:hAnsi="Microsoft Yahei" w:cs="宋体"/>
          <w:color w:val="333333"/>
          <w:kern w:val="0"/>
          <w:sz w:val="14"/>
          <w:szCs w:val="14"/>
        </w:rPr>
      </w:pPr>
      <w:r w:rsidRPr="008C5EB0">
        <w:rPr>
          <w:rFonts w:ascii="方正小标宋简体" w:eastAsia="方正小标宋简体" w:hAnsi="Microsoft Yahei" w:cs="宋体" w:hint="eastAsia"/>
          <w:b/>
          <w:bCs/>
          <w:color w:val="333333"/>
          <w:kern w:val="0"/>
          <w:sz w:val="28"/>
          <w:szCs w:val="28"/>
        </w:rPr>
        <w:t>中山市公安局阜沙分局2019年5月招聘警务辅助人员岗位一览表</w:t>
      </w:r>
    </w:p>
    <w:tbl>
      <w:tblPr>
        <w:tblW w:w="1084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6"/>
        <w:gridCol w:w="1272"/>
        <w:gridCol w:w="896"/>
        <w:gridCol w:w="675"/>
        <w:gridCol w:w="960"/>
        <w:gridCol w:w="1155"/>
        <w:gridCol w:w="1050"/>
        <w:gridCol w:w="2385"/>
        <w:gridCol w:w="1209"/>
      </w:tblGrid>
      <w:tr w:rsidR="008C5EB0" w:rsidRPr="008C5EB0" w:rsidTr="008C5EB0">
        <w:trPr>
          <w:trHeight w:val="927"/>
          <w:jc w:val="center"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招聘</w:t>
            </w:r>
          </w:p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招聘</w:t>
            </w:r>
          </w:p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招考</w:t>
            </w:r>
          </w:p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对象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条件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C5EB0" w:rsidRPr="008C5EB0" w:rsidTr="008C5EB0">
        <w:trPr>
          <w:trHeight w:val="1130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中山市公安局阜沙分局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20190501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巡防</w:t>
            </w:r>
          </w:p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队员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退伍军人或社会人员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中专、高中及以上学历（阜沙籍退伍军人可放宽至初中学历）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18-35周岁，有摩托车驾驶证的优先。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男性</w:t>
            </w:r>
          </w:p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C5EB0" w:rsidRPr="008C5EB0" w:rsidTr="008C5EB0">
        <w:trPr>
          <w:trHeight w:val="1130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中山市公安局阜沙分局交警大队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20190502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宣传</w:t>
            </w:r>
          </w:p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辅警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应届或往届大专及以上毕业生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全日制大专及以上学历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18-35周岁，具备扎实的文字功底、熟悉微信公众号编辑，熟悉相关新媒体软件操作。熟练使用Office办公软件。有相关工作经验的优先录取。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女性</w:t>
            </w:r>
          </w:p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C5EB0" w:rsidRPr="008C5EB0" w:rsidTr="008C5EB0">
        <w:trPr>
          <w:trHeight w:val="1130"/>
          <w:jc w:val="center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中山市阜沙镇专职消防中队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20190503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灭火救援战斗员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退伍军人或社会人员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大专及以上学历，退伍军人、从事专职消防员工作满2年（含）以上的，可放宽至高中学历。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240" w:lineRule="atLeas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18-35周岁，身高162厘米以上，体貌端正，无残疾，无重听，无色盲，无传染性疾病，裸眼视力不低于4.8，具备适应全天候参与执勤训练的身体素质和良好的心理素质，退伍军人优先。准驾车型为B2、A1、A2（有驾驶特种消防车经验者优先录用）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男性</w:t>
            </w:r>
          </w:p>
        </w:tc>
      </w:tr>
      <w:tr w:rsidR="008C5EB0" w:rsidRPr="008C5EB0" w:rsidTr="008C5EB0">
        <w:trPr>
          <w:trHeight w:val="11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5EB0" w:rsidRPr="008C5EB0" w:rsidRDefault="008C5EB0" w:rsidP="008C5E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20190504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消防文书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应届或往届大专及以上毕业生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大专及以上学历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240" w:lineRule="atLeast"/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18-35周岁，熟练操作计算机常用办公软件，具有较强的文字功底和语言表达能力。身高162厘米以上，体貌端正，无残疾，无重听，无色盲，无传染性疾病，具备适应全天候参与执勤训练的身体素质和良好的心理素质。必要时参</w:t>
            </w: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lastRenderedPageBreak/>
              <w:t>加灭火和抢险救援。</w:t>
            </w:r>
          </w:p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EB0" w:rsidRPr="008C5EB0" w:rsidRDefault="008C5EB0" w:rsidP="008C5E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8C5EB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lastRenderedPageBreak/>
              <w:t>男性</w:t>
            </w:r>
          </w:p>
        </w:tc>
      </w:tr>
    </w:tbl>
    <w:p w:rsidR="00AA36D8" w:rsidRPr="008C5EB0" w:rsidRDefault="00AA36D8" w:rsidP="008C5EB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AA36D8" w:rsidRPr="008C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D8" w:rsidRDefault="00AA36D8" w:rsidP="008C5EB0">
      <w:r>
        <w:separator/>
      </w:r>
    </w:p>
  </w:endnote>
  <w:endnote w:type="continuationSeparator" w:id="1">
    <w:p w:rsidR="00AA36D8" w:rsidRDefault="00AA36D8" w:rsidP="008C5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微软雅黑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D8" w:rsidRDefault="00AA36D8" w:rsidP="008C5EB0">
      <w:r>
        <w:separator/>
      </w:r>
    </w:p>
  </w:footnote>
  <w:footnote w:type="continuationSeparator" w:id="1">
    <w:p w:rsidR="00AA36D8" w:rsidRDefault="00AA36D8" w:rsidP="008C5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EB0"/>
    <w:rsid w:val="008C5EB0"/>
    <w:rsid w:val="00AA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EB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C5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2019-05-07T01:14:00Z</dcterms:created>
  <dcterms:modified xsi:type="dcterms:W3CDTF">2019-05-07T01:14:00Z</dcterms:modified>
</cp:coreProperties>
</file>