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0"/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那坡县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201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全科医生特设岗位公开招聘</w:t>
      </w:r>
    </w:p>
    <w:p>
      <w:pPr>
        <w:pStyle w:val="10"/>
        <w:spacing w:line="600" w:lineRule="exact"/>
        <w:jc w:val="center"/>
        <w:rPr>
          <w:rFonts w:hint="eastAsia" w:ascii="方正小标宋简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人员报名表</w:t>
      </w:r>
    </w:p>
    <w:p>
      <w:pPr>
        <w:spacing w:line="240" w:lineRule="atLeast"/>
        <w:jc w:val="left"/>
        <w:rPr>
          <w:rFonts w:ascii="宋体" w:cs="宋体"/>
          <w:b/>
          <w:bCs/>
          <w:color w:val="auto"/>
          <w:sz w:val="36"/>
          <w:szCs w:val="36"/>
        </w:rPr>
      </w:pPr>
    </w:p>
    <w:tbl>
      <w:tblPr>
        <w:tblStyle w:val="9"/>
        <w:tblW w:w="9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25"/>
        <w:gridCol w:w="152"/>
        <w:gridCol w:w="131"/>
        <w:gridCol w:w="709"/>
        <w:gridCol w:w="282"/>
        <w:gridCol w:w="143"/>
        <w:gridCol w:w="206"/>
        <w:gridCol w:w="184"/>
        <w:gridCol w:w="36"/>
        <w:gridCol w:w="754"/>
        <w:gridCol w:w="945"/>
        <w:gridCol w:w="143"/>
        <w:gridCol w:w="284"/>
        <w:gridCol w:w="180"/>
        <w:gridCol w:w="243"/>
        <w:gridCol w:w="427"/>
        <w:gridCol w:w="568"/>
        <w:gridCol w:w="423"/>
        <w:gridCol w:w="117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1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>1.</w:t>
            </w:r>
            <w:r>
              <w:rPr>
                <w:rFonts w:hint="eastAsia" w:eastAsia="仿宋_GB2312" w:cs="仿宋_GB2312"/>
                <w:b/>
                <w:bCs/>
                <w:color w:val="auto"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名</w:t>
            </w:r>
          </w:p>
        </w:tc>
        <w:tc>
          <w:tcPr>
            <w:tcW w:w="156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别</w:t>
            </w:r>
          </w:p>
        </w:tc>
        <w:tc>
          <w:tcPr>
            <w:tcW w:w="1845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 w:val="restart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相</w:t>
            </w: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族</w:t>
            </w:r>
          </w:p>
        </w:tc>
        <w:tc>
          <w:tcPr>
            <w:tcW w:w="1845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 w:val="continue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贯</w:t>
            </w:r>
          </w:p>
        </w:tc>
        <w:tc>
          <w:tcPr>
            <w:tcW w:w="156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 w:val="continue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56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户籍所在地</w:t>
            </w:r>
          </w:p>
        </w:tc>
        <w:tc>
          <w:tcPr>
            <w:tcW w:w="1845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 w:val="continue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pacing w:val="-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5104" w:type="dxa"/>
            <w:gridSpan w:val="1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320" w:type="dxa"/>
            <w:gridSpan w:val="3"/>
            <w:vMerge w:val="continue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pacing w:val="-2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6"/>
                <w:sz w:val="28"/>
                <w:szCs w:val="28"/>
              </w:rPr>
              <w:t>家庭详细地址</w:t>
            </w:r>
          </w:p>
        </w:tc>
        <w:tc>
          <w:tcPr>
            <w:tcW w:w="7424" w:type="dxa"/>
            <w:gridSpan w:val="17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24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62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738" w:type="dxa"/>
            <w:gridSpan w:val="7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524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62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档案保管单位</w:t>
            </w:r>
          </w:p>
        </w:tc>
        <w:tc>
          <w:tcPr>
            <w:tcW w:w="3738" w:type="dxa"/>
            <w:gridSpan w:val="7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1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>2.</w:t>
            </w:r>
            <w:r>
              <w:rPr>
                <w:rFonts w:hint="eastAsia" w:eastAsia="仿宋_GB2312" w:cs="仿宋_GB2312"/>
                <w:b/>
                <w:bCs/>
                <w:color w:val="auto"/>
                <w:sz w:val="28"/>
                <w:szCs w:val="28"/>
              </w:rPr>
              <w:t>执业医师资格相关信息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医师资格证书编码</w:t>
            </w:r>
          </w:p>
        </w:tc>
        <w:tc>
          <w:tcPr>
            <w:tcW w:w="3118" w:type="dxa"/>
            <w:gridSpan w:val="1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发证时间</w:t>
            </w:r>
          </w:p>
        </w:tc>
        <w:tc>
          <w:tcPr>
            <w:tcW w:w="1897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6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执业类别及范围</w:t>
            </w:r>
          </w:p>
        </w:tc>
        <w:tc>
          <w:tcPr>
            <w:tcW w:w="6433" w:type="dxa"/>
            <w:gridSpan w:val="15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受聘前是否注册执业</w:t>
            </w:r>
          </w:p>
        </w:tc>
        <w:tc>
          <w:tcPr>
            <w:tcW w:w="6433" w:type="dxa"/>
            <w:gridSpan w:val="15"/>
            <w:vAlign w:val="top"/>
          </w:tcPr>
          <w:p>
            <w:pPr>
              <w:adjustRightInd w:val="0"/>
              <w:snapToGrid w:val="0"/>
              <w:spacing w:line="520" w:lineRule="exact"/>
              <w:ind w:firstLine="700" w:firstLineChars="250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□是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医师执业证书编码</w:t>
            </w:r>
          </w:p>
        </w:tc>
        <w:tc>
          <w:tcPr>
            <w:tcW w:w="6433" w:type="dxa"/>
            <w:gridSpan w:val="1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执业地点</w:t>
            </w:r>
          </w:p>
        </w:tc>
        <w:tc>
          <w:tcPr>
            <w:tcW w:w="6433" w:type="dxa"/>
            <w:gridSpan w:val="1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发证时间</w:t>
            </w:r>
          </w:p>
        </w:tc>
        <w:tc>
          <w:tcPr>
            <w:tcW w:w="6433" w:type="dxa"/>
            <w:gridSpan w:val="1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gridSpan w:val="6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执业范围</w:t>
            </w:r>
          </w:p>
        </w:tc>
        <w:tc>
          <w:tcPr>
            <w:tcW w:w="6433" w:type="dxa"/>
            <w:gridSpan w:val="1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1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>3.</w:t>
            </w:r>
            <w:r>
              <w:rPr>
                <w:rFonts w:hint="eastAsia" w:eastAsia="仿宋_GB2312" w:cs="仿宋_GB2312"/>
                <w:b/>
                <w:bCs/>
                <w:color w:val="auto"/>
                <w:sz w:val="28"/>
                <w:szCs w:val="28"/>
              </w:rPr>
              <w:t>教育培训情况</w:t>
            </w: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>(</w:t>
            </w:r>
            <w:r>
              <w:rPr>
                <w:rFonts w:hint="eastAsia" w:eastAsia="仿宋_GB2312" w:cs="仿宋_GB2312"/>
                <w:b/>
                <w:bCs/>
                <w:color w:val="auto"/>
                <w:sz w:val="28"/>
                <w:szCs w:val="28"/>
              </w:rPr>
              <w:t>从中专填起</w:t>
            </w: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>,</w:t>
            </w:r>
            <w:r>
              <w:rPr>
                <w:rFonts w:hint="eastAsia" w:eastAsia="仿宋_GB2312" w:cs="仿宋_GB2312"/>
                <w:b/>
                <w:bCs/>
                <w:color w:val="auto"/>
                <w:sz w:val="28"/>
                <w:szCs w:val="28"/>
              </w:rPr>
              <w:t>含进修和培训</w:t>
            </w:r>
            <w:r>
              <w:rPr>
                <w:rFonts w:eastAsia="仿宋_GB2312"/>
                <w:b/>
                <w:bCs/>
                <w:color w:val="auto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起始年月</w:t>
            </w:r>
          </w:p>
        </w:tc>
        <w:tc>
          <w:tcPr>
            <w:tcW w:w="1471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终止年月</w:t>
            </w:r>
          </w:p>
        </w:tc>
        <w:tc>
          <w:tcPr>
            <w:tcW w:w="2526" w:type="dxa"/>
            <w:gridSpan w:val="7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1778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80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71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gridSpan w:val="7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3" w:type="dxa"/>
            <w:gridSpan w:val="2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4.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8"/>
                <w:szCs w:val="28"/>
              </w:rPr>
              <w:t>是否参加过省级卫生行政部门（含中医药管理部门）组织的全科医生规范化培养、转岗培训或者岗位培训</w:t>
            </w: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是</w:t>
            </w:r>
          </w:p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3" w:type="dxa"/>
            <w:gridSpan w:val="11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考核是否合格</w:t>
            </w:r>
          </w:p>
        </w:tc>
        <w:tc>
          <w:tcPr>
            <w:tcW w:w="5110" w:type="dxa"/>
            <w:gridSpan w:val="1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是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1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5.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起始年月</w:t>
            </w:r>
          </w:p>
        </w:tc>
        <w:tc>
          <w:tcPr>
            <w:tcW w:w="1417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终止年月</w:t>
            </w:r>
          </w:p>
        </w:tc>
        <w:tc>
          <w:tcPr>
            <w:tcW w:w="3402" w:type="dxa"/>
            <w:gridSpan w:val="10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10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780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3" w:type="dxa"/>
            <w:gridSpan w:val="21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8"/>
                <w:szCs w:val="28"/>
              </w:rPr>
              <w:t>.家庭主要成员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和</w:t>
            </w:r>
            <w:r>
              <w:rPr>
                <w:rFonts w:hint="eastAsia" w:eastAsia="仿宋_GB2312" w:cs="仿宋_GB2312"/>
                <w:b/>
                <w:bCs/>
                <w:color w:val="000000"/>
                <w:sz w:val="28"/>
                <w:szCs w:val="28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842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022" w:type="dxa"/>
            <w:gridSpan w:val="8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5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4022" w:type="dxa"/>
            <w:gridSpan w:val="8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101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资格审查单位意见</w:t>
            </w:r>
          </w:p>
        </w:tc>
        <w:tc>
          <w:tcPr>
            <w:tcW w:w="8132" w:type="dxa"/>
            <w:gridSpan w:val="2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200" w:firstLineChars="17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200" w:firstLineChars="17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200" w:firstLineChars="175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200" w:firstLineChars="17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280" w:firstLineChars="2200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   年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hint="eastAsia" w:ascii="华文仿宋" w:hAnsi="华文仿宋" w:eastAsia="华文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132" w:type="dxa"/>
            <w:gridSpan w:val="20"/>
            <w:vAlign w:val="top"/>
          </w:tcPr>
          <w:p>
            <w:pPr>
              <w:adjustRightInd w:val="0"/>
              <w:snapToGrid w:val="0"/>
              <w:spacing w:line="520" w:lineRule="exact"/>
              <w:rPr>
                <w:rFonts w:ascii="华文仿宋" w:hAnsi="华文仿宋" w:eastAsia="华文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wordWrap/>
        <w:adjustRightInd/>
        <w:snapToGrid/>
        <w:spacing w:line="1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小标宋简体" w:eastAsia="方正小标宋简体"/>
          <w:color w:val="FF0000"/>
          <w:w w:val="93"/>
          <w:sz w:val="57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701" w:right="1418" w:bottom="1418" w:left="1701" w:header="851" w:footer="992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B5A47"/>
    <w:rsid w:val="0001497A"/>
    <w:rsid w:val="006109A1"/>
    <w:rsid w:val="006F2D35"/>
    <w:rsid w:val="00BB5A47"/>
    <w:rsid w:val="00DD5213"/>
    <w:rsid w:val="019F3337"/>
    <w:rsid w:val="03250BB4"/>
    <w:rsid w:val="03B9272D"/>
    <w:rsid w:val="05BA78F4"/>
    <w:rsid w:val="076E6040"/>
    <w:rsid w:val="07DF17F7"/>
    <w:rsid w:val="082779ED"/>
    <w:rsid w:val="08BC7EE1"/>
    <w:rsid w:val="08F161BC"/>
    <w:rsid w:val="09C6320F"/>
    <w:rsid w:val="0A8A2A5A"/>
    <w:rsid w:val="0A9A7B09"/>
    <w:rsid w:val="0B47088F"/>
    <w:rsid w:val="0B673342"/>
    <w:rsid w:val="0C1621E1"/>
    <w:rsid w:val="0F576E3B"/>
    <w:rsid w:val="0FBB32DC"/>
    <w:rsid w:val="101C207C"/>
    <w:rsid w:val="103706A7"/>
    <w:rsid w:val="108F23BB"/>
    <w:rsid w:val="10D33DA9"/>
    <w:rsid w:val="11150096"/>
    <w:rsid w:val="114C5A8F"/>
    <w:rsid w:val="11E74B6B"/>
    <w:rsid w:val="11FF1CB0"/>
    <w:rsid w:val="12FA6FB1"/>
    <w:rsid w:val="1424321C"/>
    <w:rsid w:val="14782CA6"/>
    <w:rsid w:val="15D241DC"/>
    <w:rsid w:val="18584E7F"/>
    <w:rsid w:val="185B76E5"/>
    <w:rsid w:val="192F587A"/>
    <w:rsid w:val="1A597E48"/>
    <w:rsid w:val="1A6516DC"/>
    <w:rsid w:val="1B797F1F"/>
    <w:rsid w:val="1BA210E4"/>
    <w:rsid w:val="1C900D6C"/>
    <w:rsid w:val="1CAC1596"/>
    <w:rsid w:val="1D6E7A07"/>
    <w:rsid w:val="1DA83DB7"/>
    <w:rsid w:val="1FDA174E"/>
    <w:rsid w:val="20340B62"/>
    <w:rsid w:val="20F35A9E"/>
    <w:rsid w:val="249B7B1D"/>
    <w:rsid w:val="249C779D"/>
    <w:rsid w:val="25334819"/>
    <w:rsid w:val="254237AE"/>
    <w:rsid w:val="273242DE"/>
    <w:rsid w:val="2B665F42"/>
    <w:rsid w:val="2CF65D6B"/>
    <w:rsid w:val="2F94151F"/>
    <w:rsid w:val="30E233C0"/>
    <w:rsid w:val="30FA0A66"/>
    <w:rsid w:val="327402D3"/>
    <w:rsid w:val="331E076C"/>
    <w:rsid w:val="34201613"/>
    <w:rsid w:val="35511985"/>
    <w:rsid w:val="363B7384"/>
    <w:rsid w:val="36F323B6"/>
    <w:rsid w:val="37576857"/>
    <w:rsid w:val="37A92DDE"/>
    <w:rsid w:val="399D7D96"/>
    <w:rsid w:val="3A800389"/>
    <w:rsid w:val="3A8C1C1D"/>
    <w:rsid w:val="3ACB4F85"/>
    <w:rsid w:val="3B4217C2"/>
    <w:rsid w:val="3C1926A8"/>
    <w:rsid w:val="3D382B00"/>
    <w:rsid w:val="3D97091B"/>
    <w:rsid w:val="3E897024"/>
    <w:rsid w:val="3FB1448E"/>
    <w:rsid w:val="40022F93"/>
    <w:rsid w:val="42A32262"/>
    <w:rsid w:val="42D65F34"/>
    <w:rsid w:val="44C84166"/>
    <w:rsid w:val="459D0CC6"/>
    <w:rsid w:val="466E0E6F"/>
    <w:rsid w:val="479C4F08"/>
    <w:rsid w:val="47BC543D"/>
    <w:rsid w:val="485B395A"/>
    <w:rsid w:val="49400E3C"/>
    <w:rsid w:val="4A955EEB"/>
    <w:rsid w:val="4ACC05C3"/>
    <w:rsid w:val="4ADA535A"/>
    <w:rsid w:val="4B851076"/>
    <w:rsid w:val="4C7A2888"/>
    <w:rsid w:val="4CC37DE1"/>
    <w:rsid w:val="4CEE4DC5"/>
    <w:rsid w:val="4D7C3730"/>
    <w:rsid w:val="4EC12742"/>
    <w:rsid w:val="524B7790"/>
    <w:rsid w:val="53B04AD9"/>
    <w:rsid w:val="54311BAF"/>
    <w:rsid w:val="558D65E8"/>
    <w:rsid w:val="5664664B"/>
    <w:rsid w:val="567E3972"/>
    <w:rsid w:val="56BE5A60"/>
    <w:rsid w:val="57214480"/>
    <w:rsid w:val="58C2612B"/>
    <w:rsid w:val="5AA9184E"/>
    <w:rsid w:val="5B3D683F"/>
    <w:rsid w:val="5CBA4AB1"/>
    <w:rsid w:val="5D4B2D1B"/>
    <w:rsid w:val="5D5A3336"/>
    <w:rsid w:val="5E6A3173"/>
    <w:rsid w:val="601D05BB"/>
    <w:rsid w:val="61D60C11"/>
    <w:rsid w:val="66302AB4"/>
    <w:rsid w:val="663F0B50"/>
    <w:rsid w:val="66857FC0"/>
    <w:rsid w:val="69E84DCE"/>
    <w:rsid w:val="6A37294F"/>
    <w:rsid w:val="6BB33140"/>
    <w:rsid w:val="6C99585D"/>
    <w:rsid w:val="6D8C6249"/>
    <w:rsid w:val="6EC76ECB"/>
    <w:rsid w:val="6F434296"/>
    <w:rsid w:val="6FDC0F91"/>
    <w:rsid w:val="70AE4B6D"/>
    <w:rsid w:val="70CB089A"/>
    <w:rsid w:val="711B771F"/>
    <w:rsid w:val="718C6759"/>
    <w:rsid w:val="7375627A"/>
    <w:rsid w:val="74535C68"/>
    <w:rsid w:val="74D20734"/>
    <w:rsid w:val="75AB3C9B"/>
    <w:rsid w:val="76E5271E"/>
    <w:rsid w:val="770B295E"/>
    <w:rsid w:val="77E03C3B"/>
    <w:rsid w:val="788778CC"/>
    <w:rsid w:val="794C090E"/>
    <w:rsid w:val="7C210437"/>
    <w:rsid w:val="7DE6101D"/>
    <w:rsid w:val="7E73553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unhideWhenUsed/>
    <w:uiPriority w:val="1"/>
    <w:rPr>
      <w:rFonts w:ascii="仿宋_GB2312" w:eastAsia="仿宋_GB2312"/>
      <w:b/>
      <w:sz w:val="32"/>
      <w:szCs w:val="32"/>
    </w:rPr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Char"/>
    <w:basedOn w:val="1"/>
    <w:link w:val="5"/>
    <w:uiPriority w:val="0"/>
    <w:pPr>
      <w:spacing w:line="360" w:lineRule="auto"/>
    </w:pPr>
    <w:rPr>
      <w:rFonts w:ascii="仿宋_GB2312" w:eastAsia="仿宋_GB2312"/>
      <w:b/>
      <w:sz w:val="32"/>
      <w:szCs w:val="32"/>
    </w:rPr>
  </w:style>
  <w:style w:type="character" w:styleId="7">
    <w:name w:val="page number"/>
    <w:basedOn w:val="5"/>
    <w:uiPriority w:val="0"/>
    <w:rPr/>
  </w:style>
  <w:style w:type="character" w:styleId="8">
    <w:name w:val="Hyperlink"/>
    <w:basedOn w:val="5"/>
    <w:uiPriority w:val="0"/>
    <w:rPr>
      <w:color w:val="0000FF"/>
      <w:u w:val="single"/>
    </w:rPr>
  </w:style>
  <w:style w:type="paragraph" w:customStyle="1" w:styleId="10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1117</Words>
  <Characters>6370</Characters>
  <Lines>53</Lines>
  <Paragraphs>14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2018-01-10T03:06:00Z</dcterms:created>
  <dc:creator>Administrator</dc:creator>
  <cp:lastModifiedBy>TTT</cp:lastModifiedBy>
  <cp:lastPrinted>2018-01-10T03:20:00Z</cp:lastPrinted>
  <dcterms:modified xsi:type="dcterms:W3CDTF">2019-05-07T02:09:58Z</dcterms:modified>
  <dc:title>那坡县卫生健康局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