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BD" w:rsidRPr="00574E34" w:rsidRDefault="007254BD" w:rsidP="007254BD">
      <w:pPr>
        <w:rPr>
          <w:rFonts w:eastAsia="黑体"/>
          <w:bCs/>
          <w:color w:val="000000" w:themeColor="text1"/>
          <w:kern w:val="0"/>
          <w:sz w:val="32"/>
          <w:szCs w:val="32"/>
        </w:rPr>
      </w:pPr>
      <w:r w:rsidRPr="0057451D">
        <w:rPr>
          <w:rFonts w:eastAsia="黑体" w:hint="eastAsia"/>
          <w:bCs/>
          <w:color w:val="000000" w:themeColor="text1"/>
          <w:kern w:val="0"/>
          <w:sz w:val="32"/>
          <w:szCs w:val="32"/>
        </w:rPr>
        <w:t>附</w:t>
      </w:r>
      <w:r w:rsidRPr="0057451D">
        <w:rPr>
          <w:rFonts w:eastAsia="黑体"/>
          <w:bCs/>
          <w:color w:val="000000" w:themeColor="text1"/>
          <w:kern w:val="0"/>
          <w:sz w:val="32"/>
          <w:szCs w:val="32"/>
        </w:rPr>
        <w:t xml:space="preserve"> </w:t>
      </w:r>
      <w:r w:rsidRPr="0057451D">
        <w:rPr>
          <w:rFonts w:eastAsia="黑体" w:hint="eastAsia"/>
          <w:bCs/>
          <w:color w:val="000000" w:themeColor="text1"/>
          <w:kern w:val="0"/>
          <w:sz w:val="32"/>
          <w:szCs w:val="32"/>
        </w:rPr>
        <w:t>件</w:t>
      </w:r>
    </w:p>
    <w:p w:rsidR="007254BD" w:rsidRPr="0057451D" w:rsidRDefault="007254BD" w:rsidP="007254BD">
      <w:pPr>
        <w:widowControl/>
        <w:spacing w:line="60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  <w:r>
        <w:rPr>
          <w:rFonts w:eastAsia="方正小标宋简体" w:hint="eastAsia"/>
          <w:bCs/>
          <w:color w:val="000000" w:themeColor="text1"/>
          <w:kern w:val="0"/>
          <w:sz w:val="44"/>
          <w:szCs w:val="44"/>
        </w:rPr>
        <w:t>吉州区新闻办</w:t>
      </w:r>
    </w:p>
    <w:p w:rsidR="007254BD" w:rsidRPr="0057451D" w:rsidRDefault="007254BD" w:rsidP="007254BD">
      <w:pPr>
        <w:widowControl/>
        <w:spacing w:line="600" w:lineRule="exact"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  <w:r w:rsidRPr="0057451D">
        <w:rPr>
          <w:rFonts w:eastAsia="方正小标宋简体" w:hint="eastAsia"/>
          <w:bCs/>
          <w:color w:val="000000" w:themeColor="text1"/>
          <w:kern w:val="0"/>
          <w:sz w:val="44"/>
          <w:szCs w:val="44"/>
        </w:rPr>
        <w:t>公开招聘工作人员报名登记表</w:t>
      </w:r>
    </w:p>
    <w:p w:rsidR="007254BD" w:rsidRPr="0057451D" w:rsidRDefault="007254BD" w:rsidP="007254BD">
      <w:pPr>
        <w:widowControl/>
        <w:jc w:val="center"/>
        <w:rPr>
          <w:rFonts w:eastAsia="方正小标宋简体"/>
          <w:bCs/>
          <w:color w:val="000000" w:themeColor="text1"/>
          <w:kern w:val="0"/>
          <w:sz w:val="44"/>
          <w:szCs w:val="44"/>
        </w:rPr>
      </w:pPr>
    </w:p>
    <w:tbl>
      <w:tblPr>
        <w:tblW w:w="89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 w:rsidR="007254BD" w:rsidRPr="0057451D" w:rsidTr="005805B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出生年月</w:t>
            </w: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（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周岁）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照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片</w:t>
            </w:r>
          </w:p>
        </w:tc>
      </w:tr>
      <w:tr w:rsidR="007254BD" w:rsidRPr="0057451D" w:rsidTr="005805B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95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入党</w:t>
            </w: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婚姻</w:t>
            </w: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widowControl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81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学历</w:t>
            </w: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810"/>
          <w:jc w:val="center"/>
        </w:trPr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pacing w:val="28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5400"/>
          <w:jc w:val="center"/>
        </w:trPr>
        <w:tc>
          <w:tcPr>
            <w:tcW w:w="7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简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8209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2561"/>
          <w:jc w:val="center"/>
        </w:trPr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lastRenderedPageBreak/>
              <w:t>奖惩情况</w:t>
            </w:r>
          </w:p>
        </w:tc>
        <w:tc>
          <w:tcPr>
            <w:tcW w:w="8209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18"/>
          <w:jc w:val="center"/>
        </w:trPr>
        <w:tc>
          <w:tcPr>
            <w:tcW w:w="74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家庭主要成员</w:t>
            </w:r>
          </w:p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及</w:t>
            </w:r>
          </w:p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姓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出生</w:t>
            </w:r>
          </w:p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工作单位及职务</w:t>
            </w:r>
          </w:p>
        </w:tc>
      </w:tr>
      <w:tr w:rsidR="007254BD" w:rsidRPr="0057451D" w:rsidTr="005805BE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7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38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780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856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843"/>
          <w:jc w:val="center"/>
        </w:trPr>
        <w:tc>
          <w:tcPr>
            <w:tcW w:w="74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7254BD" w:rsidRPr="0057451D" w:rsidTr="005805BE">
        <w:trPr>
          <w:trHeight w:val="3569"/>
          <w:jc w:val="center"/>
        </w:trPr>
        <w:tc>
          <w:tcPr>
            <w:tcW w:w="7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2916"/>
                <w:tab w:val="left" w:pos="2946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吉州区新闻办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4BD" w:rsidRPr="0057451D" w:rsidRDefault="007254BD" w:rsidP="005805BE">
            <w:pPr>
              <w:tabs>
                <w:tab w:val="left" w:pos="3145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tabs>
                <w:tab w:val="left" w:pos="3145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tabs>
                <w:tab w:val="left" w:pos="3145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tabs>
                <w:tab w:val="left" w:pos="3145"/>
              </w:tabs>
              <w:snapToGrid w:val="0"/>
              <w:rPr>
                <w:rFonts w:eastAsia="仿宋_GB2312"/>
                <w:color w:val="000000" w:themeColor="text1"/>
                <w:sz w:val="24"/>
              </w:rPr>
            </w:pPr>
          </w:p>
          <w:p w:rsidR="007254BD" w:rsidRPr="0057451D" w:rsidRDefault="007254BD" w:rsidP="005805BE">
            <w:pPr>
              <w:tabs>
                <w:tab w:val="left" w:pos="3145"/>
              </w:tabs>
              <w:snapToGrid w:val="0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                                 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（盖　章）</w:t>
            </w:r>
          </w:p>
          <w:p w:rsidR="007254BD" w:rsidRPr="0057451D" w:rsidRDefault="007254BD" w:rsidP="005805BE">
            <w:pPr>
              <w:tabs>
                <w:tab w:val="left" w:pos="2772"/>
              </w:tabs>
              <w:snapToGrid w:val="0"/>
              <w:ind w:firstLineChars="2150" w:firstLine="5160"/>
              <w:rPr>
                <w:rFonts w:eastAsia="仿宋_GB2312"/>
                <w:color w:val="000000" w:themeColor="text1"/>
                <w:sz w:val="24"/>
              </w:rPr>
            </w:pPr>
            <w:r w:rsidRPr="0057451D">
              <w:rPr>
                <w:rFonts w:eastAsia="仿宋_GB2312" w:hint="eastAsia"/>
                <w:color w:val="000000" w:themeColor="text1"/>
                <w:sz w:val="24"/>
              </w:rPr>
              <w:t>年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   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月</w:t>
            </w:r>
            <w:r w:rsidRPr="0057451D">
              <w:rPr>
                <w:rFonts w:eastAsia="仿宋_GB2312"/>
                <w:color w:val="000000" w:themeColor="text1"/>
                <w:sz w:val="24"/>
              </w:rPr>
              <w:t xml:space="preserve">     </w:t>
            </w:r>
            <w:r w:rsidRPr="0057451D">
              <w:rPr>
                <w:rFonts w:eastAsia="仿宋_GB2312" w:hint="eastAsia"/>
                <w:color w:val="000000" w:themeColor="text1"/>
                <w:sz w:val="24"/>
              </w:rPr>
              <w:t>日</w:t>
            </w:r>
          </w:p>
        </w:tc>
      </w:tr>
    </w:tbl>
    <w:p w:rsidR="00246B8D" w:rsidRDefault="00246B8D"/>
    <w:sectPr w:rsidR="00246B8D" w:rsidSect="0024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889" w:rsidRDefault="006D0889" w:rsidP="007254BD">
      <w:r>
        <w:separator/>
      </w:r>
    </w:p>
  </w:endnote>
  <w:endnote w:type="continuationSeparator" w:id="0">
    <w:p w:rsidR="006D0889" w:rsidRDefault="006D0889" w:rsidP="00725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889" w:rsidRDefault="006D0889" w:rsidP="007254BD">
      <w:r>
        <w:separator/>
      </w:r>
    </w:p>
  </w:footnote>
  <w:footnote w:type="continuationSeparator" w:id="0">
    <w:p w:rsidR="006D0889" w:rsidRDefault="006D0889" w:rsidP="00725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4BD"/>
    <w:rsid w:val="00246B8D"/>
    <w:rsid w:val="006D0889"/>
    <w:rsid w:val="0072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BD"/>
    <w:pPr>
      <w:widowControl w:val="0"/>
      <w:jc w:val="both"/>
    </w:pPr>
    <w:rPr>
      <w:rFonts w:ascii="Calibri" w:eastAsia="宋体" w:hAnsi="Calibri" w:cs="Calibri"/>
      <w:kern w:val="4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5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54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54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54BD"/>
    <w:rPr>
      <w:sz w:val="18"/>
      <w:szCs w:val="18"/>
    </w:rPr>
  </w:style>
  <w:style w:type="paragraph" w:styleId="a5">
    <w:name w:val="Normal (Web)"/>
    <w:basedOn w:val="a"/>
    <w:uiPriority w:val="99"/>
    <w:rsid w:val="007254BD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2019-05-11T01:38:00Z</dcterms:created>
  <dcterms:modified xsi:type="dcterms:W3CDTF">2019-05-11T01:38:00Z</dcterms:modified>
</cp:coreProperties>
</file>