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6F" w:rsidRPr="00F5236F" w:rsidRDefault="00F5236F" w:rsidP="00F5236F">
      <w:pPr>
        <w:widowControl/>
        <w:shd w:val="clear" w:color="auto" w:fill="FFFFFF"/>
        <w:spacing w:after="187"/>
        <w:jc w:val="center"/>
        <w:outlineLvl w:val="1"/>
        <w:rPr>
          <w:rFonts w:ascii="方正小标宋简体" w:eastAsia="方正小标宋简体" w:hAnsi="宋体" w:cs="宋体"/>
          <w:b/>
          <w:bCs/>
          <w:kern w:val="0"/>
          <w:sz w:val="36"/>
          <w:szCs w:val="36"/>
        </w:rPr>
      </w:pPr>
      <w:r w:rsidRPr="00F5236F">
        <w:rPr>
          <w:rFonts w:ascii="方正小标宋简体" w:eastAsia="方正小标宋简体" w:hAnsi="宋体" w:cs="宋体" w:hint="eastAsia"/>
          <w:b/>
          <w:bCs/>
          <w:kern w:val="0"/>
          <w:sz w:val="36"/>
          <w:szCs w:val="36"/>
        </w:rPr>
        <w:t>川北医学院2019年</w:t>
      </w:r>
      <w:r>
        <w:rPr>
          <w:rFonts w:ascii="方正小标宋简体" w:eastAsia="方正小标宋简体" w:hAnsi="宋体" w:cs="宋体" w:hint="eastAsia"/>
          <w:b/>
          <w:bCs/>
          <w:kern w:val="0"/>
          <w:sz w:val="36"/>
          <w:szCs w:val="36"/>
        </w:rPr>
        <w:t>6</w:t>
      </w:r>
      <w:r w:rsidRPr="00F5236F">
        <w:rPr>
          <w:rFonts w:ascii="方正小标宋简体" w:eastAsia="方正小标宋简体" w:hAnsi="宋体" w:cs="宋体" w:hint="eastAsia"/>
          <w:b/>
          <w:bCs/>
          <w:kern w:val="0"/>
          <w:sz w:val="36"/>
          <w:szCs w:val="36"/>
        </w:rPr>
        <w:t>月人事代理招聘工作人员公告</w:t>
      </w:r>
    </w:p>
    <w:p w:rsidR="00F5236F" w:rsidRPr="00F5236F" w:rsidRDefault="00F5236F" w:rsidP="00F5236F">
      <w:pPr>
        <w:widowControl/>
        <w:shd w:val="clear" w:color="auto" w:fill="FFFFFF"/>
        <w:jc w:val="left"/>
        <w:rPr>
          <w:rFonts w:ascii="宋体" w:eastAsia="宋体" w:hAnsi="宋体" w:cs="宋体"/>
          <w:kern w:val="0"/>
          <w:sz w:val="24"/>
          <w:szCs w:val="24"/>
        </w:rPr>
      </w:pPr>
      <w:r w:rsidRPr="00F5236F">
        <w:rPr>
          <w:rFonts w:ascii="宋体" w:eastAsia="宋体" w:hAnsi="宋体" w:cs="宋体"/>
          <w:kern w:val="0"/>
          <w:sz w:val="24"/>
          <w:szCs w:val="24"/>
        </w:rPr>
        <w:t xml:space="preserve">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因学校事业发展需要，川北医学院现面向社会招聘工作人员</w:t>
      </w:r>
      <w:r w:rsidR="00AC5D24">
        <w:rPr>
          <w:rFonts w:ascii="仿宋_GB2312" w:eastAsia="仿宋_GB2312" w:hAnsi="Times New Roman" w:cs="Times New Roman" w:hint="eastAsia"/>
          <w:kern w:val="0"/>
          <w:sz w:val="32"/>
          <w:szCs w:val="30"/>
        </w:rPr>
        <w:t>28</w:t>
      </w:r>
      <w:r w:rsidRPr="00F5236F">
        <w:rPr>
          <w:rFonts w:ascii="仿宋_GB2312" w:eastAsia="仿宋_GB2312" w:hAnsi="Times New Roman" w:cs="Times New Roman" w:hint="eastAsia"/>
          <w:kern w:val="0"/>
          <w:sz w:val="32"/>
          <w:szCs w:val="30"/>
        </w:rPr>
        <w:t xml:space="preserve">名。本次招聘为事业单位编制外招聘。聘用人员管理及相关待遇按照《川北医学院人事代理人员管理暂行办法》（川北医发〔2018〕106号）文件执行。现将相关招聘事项公告如下： </w:t>
      </w:r>
    </w:p>
    <w:p w:rsidR="00F5236F" w:rsidRPr="00F5236F" w:rsidRDefault="00F5236F" w:rsidP="00F433BE">
      <w:pPr>
        <w:widowControl/>
        <w:spacing w:line="500" w:lineRule="exact"/>
        <w:ind w:firstLineChars="200" w:firstLine="643"/>
        <w:jc w:val="left"/>
        <w:rPr>
          <w:rFonts w:ascii="黑体" w:eastAsia="黑体" w:hAnsi="Times New Roman" w:cs="Times New Roman"/>
          <w:b/>
          <w:kern w:val="0"/>
          <w:sz w:val="32"/>
          <w:szCs w:val="30"/>
        </w:rPr>
      </w:pPr>
      <w:r w:rsidRPr="00F5236F">
        <w:rPr>
          <w:rFonts w:ascii="黑体" w:eastAsia="黑体" w:hAnsi="Times New Roman" w:cs="Times New Roman" w:hint="eastAsia"/>
          <w:b/>
          <w:kern w:val="0"/>
          <w:sz w:val="32"/>
          <w:szCs w:val="30"/>
        </w:rPr>
        <w:t xml:space="preserve">一、招聘单位基本情况 </w:t>
      </w:r>
    </w:p>
    <w:tbl>
      <w:tblPr>
        <w:tblW w:w="5000" w:type="pct"/>
        <w:jc w:val="center"/>
        <w:tblBorders>
          <w:top w:val="single" w:sz="4" w:space="0" w:color="000000"/>
          <w:left w:val="single" w:sz="4" w:space="0" w:color="000000"/>
          <w:bottom w:val="single" w:sz="4" w:space="0" w:color="000000"/>
          <w:right w:val="single" w:sz="4" w:space="0" w:color="000000"/>
        </w:tblBorders>
        <w:tblCellMar>
          <w:left w:w="0" w:type="dxa"/>
          <w:right w:w="0" w:type="dxa"/>
        </w:tblCellMar>
        <w:tblLook w:val="04A0"/>
      </w:tblPr>
      <w:tblGrid>
        <w:gridCol w:w="2066"/>
        <w:gridCol w:w="1537"/>
        <w:gridCol w:w="2170"/>
        <w:gridCol w:w="3165"/>
      </w:tblGrid>
      <w:tr w:rsidR="00F5236F" w:rsidRPr="00F5236F" w:rsidTr="007C421E">
        <w:trPr>
          <w:jc w:val="center"/>
        </w:trPr>
        <w:tc>
          <w:tcPr>
            <w:tcW w:w="2055"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单位名称</w:t>
            </w:r>
          </w:p>
        </w:tc>
        <w:tc>
          <w:tcPr>
            <w:tcW w:w="1530"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单位性质</w:t>
            </w:r>
          </w:p>
        </w:tc>
        <w:tc>
          <w:tcPr>
            <w:tcW w:w="2160"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单位地址</w:t>
            </w:r>
          </w:p>
        </w:tc>
        <w:tc>
          <w:tcPr>
            <w:tcW w:w="3150"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主要职能</w:t>
            </w:r>
          </w:p>
        </w:tc>
      </w:tr>
      <w:tr w:rsidR="00F5236F" w:rsidRPr="00F5236F" w:rsidTr="007C421E">
        <w:trPr>
          <w:jc w:val="center"/>
        </w:trPr>
        <w:tc>
          <w:tcPr>
            <w:tcW w:w="2055"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川北医学院</w:t>
            </w:r>
          </w:p>
        </w:tc>
        <w:tc>
          <w:tcPr>
            <w:tcW w:w="1530"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事业单位</w:t>
            </w:r>
          </w:p>
        </w:tc>
        <w:tc>
          <w:tcPr>
            <w:tcW w:w="2160"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center"/>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四川省南充市涪江路234号</w:t>
            </w:r>
          </w:p>
        </w:tc>
        <w:tc>
          <w:tcPr>
            <w:tcW w:w="3150" w:type="dxa"/>
            <w:tcBorders>
              <w:top w:val="single" w:sz="4" w:space="0" w:color="9B9B9B"/>
              <w:left w:val="single" w:sz="4" w:space="0" w:color="9B9B9B"/>
              <w:bottom w:val="single" w:sz="4" w:space="0" w:color="9B9B9B"/>
              <w:right w:val="single" w:sz="4" w:space="0" w:color="9B9B9B"/>
            </w:tcBorders>
            <w:tcMar>
              <w:top w:w="47" w:type="dxa"/>
              <w:left w:w="47" w:type="dxa"/>
              <w:bottom w:w="47" w:type="dxa"/>
              <w:right w:w="47" w:type="dxa"/>
            </w:tcMar>
            <w:vAlign w:val="center"/>
            <w:hideMark/>
          </w:tcPr>
          <w:p w:rsidR="00F5236F" w:rsidRPr="00F5236F" w:rsidRDefault="00F5236F" w:rsidP="007C421E">
            <w:pPr>
              <w:widowControl/>
              <w:spacing w:line="500" w:lineRule="exact"/>
              <w:jc w:val="left"/>
              <w:rPr>
                <w:rFonts w:ascii="仿宋_GB2312" w:eastAsia="仿宋_GB2312" w:hAnsi="Times New Roman" w:cs="Times New Roman"/>
                <w:kern w:val="0"/>
                <w:sz w:val="30"/>
                <w:szCs w:val="30"/>
              </w:rPr>
            </w:pPr>
            <w:r w:rsidRPr="00F5236F">
              <w:rPr>
                <w:rFonts w:ascii="仿宋_GB2312" w:eastAsia="仿宋_GB2312" w:hAnsi="Times New Roman" w:cs="Times New Roman" w:hint="eastAsia"/>
                <w:kern w:val="0"/>
                <w:sz w:val="30"/>
                <w:szCs w:val="30"/>
              </w:rPr>
              <w:t>教育、科研、医疗、服务地方</w:t>
            </w:r>
          </w:p>
        </w:tc>
      </w:tr>
    </w:tbl>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川北医学院坐落在四川省历史文化名城、三国文化发祥地——南充市。学校前身是1951年创办的西南区川北医士学校，1965年升格为专科，1985年升格为本科，定名为川北医学院。2005年开始招收留学生，2006年获得硕士学位授予权，2014年成为四川省博士后创新实践基地，2016年获批四川省新增博士学位授予立项建设单位。学校始终发扬“艰苦奋斗、自强不息”的办学精神，秉承“敬业、博爱、求是、创新”的校训，坚持“以人为本，以质量为生命”的办学思想，现已成为</w:t>
      </w:r>
      <w:proofErr w:type="gramStart"/>
      <w:r w:rsidRPr="00F5236F">
        <w:rPr>
          <w:rFonts w:ascii="仿宋_GB2312" w:eastAsia="仿宋_GB2312" w:hAnsi="Times New Roman" w:cs="Times New Roman" w:hint="eastAsia"/>
          <w:kern w:val="0"/>
          <w:sz w:val="32"/>
          <w:szCs w:val="30"/>
        </w:rPr>
        <w:t>一</w:t>
      </w:r>
      <w:proofErr w:type="gramEnd"/>
      <w:r w:rsidRPr="00F5236F">
        <w:rPr>
          <w:rFonts w:ascii="仿宋_GB2312" w:eastAsia="仿宋_GB2312" w:hAnsi="Times New Roman" w:cs="Times New Roman" w:hint="eastAsia"/>
          <w:kern w:val="0"/>
          <w:sz w:val="32"/>
          <w:szCs w:val="30"/>
        </w:rPr>
        <w:t>所以医学为主体，</w:t>
      </w:r>
      <w:proofErr w:type="gramStart"/>
      <w:r w:rsidRPr="00F5236F">
        <w:rPr>
          <w:rFonts w:ascii="仿宋_GB2312" w:eastAsia="仿宋_GB2312" w:hAnsi="Times New Roman" w:cs="Times New Roman" w:hint="eastAsia"/>
          <w:kern w:val="0"/>
          <w:sz w:val="32"/>
          <w:szCs w:val="30"/>
        </w:rPr>
        <w:t>医</w:t>
      </w:r>
      <w:proofErr w:type="gramEnd"/>
      <w:r w:rsidRPr="00F5236F">
        <w:rPr>
          <w:rFonts w:ascii="仿宋_GB2312" w:eastAsia="仿宋_GB2312" w:hAnsi="Times New Roman" w:cs="Times New Roman" w:hint="eastAsia"/>
          <w:kern w:val="0"/>
          <w:sz w:val="32"/>
          <w:szCs w:val="30"/>
        </w:rPr>
        <w:t xml:space="preserve">、文、管、法、工多学科协调发展的省属高等医学院校。 </w:t>
      </w:r>
    </w:p>
    <w:p w:rsidR="00CF0FDA"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其他详细情况请在川北医学院网站上查阅（网址：</w:t>
      </w:r>
      <w:hyperlink r:id="rId6" w:history="1">
        <w:r w:rsidRPr="00F5236F">
          <w:rPr>
            <w:rFonts w:ascii="仿宋_GB2312" w:eastAsia="仿宋_GB2312" w:hAnsi="Times New Roman" w:cs="Times New Roman" w:hint="eastAsia"/>
            <w:kern w:val="0"/>
            <w:sz w:val="32"/>
            <w:szCs w:val="30"/>
          </w:rPr>
          <w:t>www.nsmc.edu.cn</w:t>
        </w:r>
      </w:hyperlink>
      <w:r w:rsidRPr="00F5236F">
        <w:rPr>
          <w:rFonts w:ascii="仿宋_GB2312" w:eastAsia="仿宋_GB2312" w:hAnsi="Times New Roman" w:cs="Times New Roman" w:hint="eastAsia"/>
          <w:kern w:val="0"/>
          <w:sz w:val="32"/>
          <w:szCs w:val="30"/>
        </w:rPr>
        <w:t xml:space="preserve">）。 </w:t>
      </w:r>
    </w:p>
    <w:p w:rsidR="00CF0FDA" w:rsidRDefault="00F5236F" w:rsidP="00CF0FDA">
      <w:pPr>
        <w:widowControl/>
        <w:spacing w:line="500" w:lineRule="exact"/>
        <w:ind w:firstLineChars="200" w:firstLine="643"/>
        <w:jc w:val="left"/>
        <w:rPr>
          <w:rFonts w:ascii="仿宋_GB2312" w:eastAsia="仿宋_GB2312" w:hAnsi="Times New Roman" w:cs="Times New Roman"/>
          <w:kern w:val="0"/>
          <w:sz w:val="32"/>
          <w:szCs w:val="30"/>
        </w:rPr>
      </w:pPr>
      <w:r w:rsidRPr="00F5236F">
        <w:rPr>
          <w:rFonts w:ascii="黑体" w:eastAsia="黑体" w:hAnsi="Times New Roman" w:cs="Times New Roman" w:hint="eastAsia"/>
          <w:b/>
          <w:kern w:val="0"/>
          <w:sz w:val="32"/>
          <w:szCs w:val="30"/>
        </w:rPr>
        <w:t xml:space="preserve">二、招聘对象、范围、基本条件及聘用方式 </w:t>
      </w:r>
    </w:p>
    <w:p w:rsidR="00CF0FDA" w:rsidRDefault="00F5236F" w:rsidP="00CF0FDA">
      <w:pPr>
        <w:widowControl/>
        <w:spacing w:line="500" w:lineRule="exact"/>
        <w:ind w:firstLineChars="200" w:firstLine="643"/>
        <w:jc w:val="left"/>
        <w:rPr>
          <w:rFonts w:ascii="仿宋_GB2312" w:eastAsia="仿宋_GB2312" w:hAnsi="Times New Roman" w:cs="Times New Roman"/>
          <w:kern w:val="0"/>
          <w:sz w:val="32"/>
          <w:szCs w:val="30"/>
        </w:rPr>
      </w:pPr>
      <w:r w:rsidRPr="00F5236F">
        <w:rPr>
          <w:rFonts w:ascii="楷体_GB2312" w:eastAsia="楷体_GB2312" w:hAnsi="Times New Roman" w:cs="Times New Roman" w:hint="eastAsia"/>
          <w:b/>
          <w:kern w:val="0"/>
          <w:sz w:val="32"/>
          <w:szCs w:val="30"/>
        </w:rPr>
        <w:t xml:space="preserve">（一）招聘的对象及范围 </w:t>
      </w:r>
    </w:p>
    <w:p w:rsidR="00CF0FDA"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面向社会招聘2019年7月31日前取得普通高等教育全日制</w:t>
      </w:r>
      <w:r w:rsidRPr="00F433BE">
        <w:rPr>
          <w:rFonts w:ascii="仿宋_GB2312" w:eastAsia="仿宋_GB2312" w:hAnsi="Times New Roman" w:cs="Times New Roman" w:hint="eastAsia"/>
          <w:kern w:val="0"/>
          <w:sz w:val="32"/>
          <w:szCs w:val="30"/>
        </w:rPr>
        <w:t>本科及以上学历和学士</w:t>
      </w:r>
      <w:r w:rsidRPr="00F5236F">
        <w:rPr>
          <w:rFonts w:ascii="仿宋_GB2312" w:eastAsia="仿宋_GB2312" w:hAnsi="Times New Roman" w:cs="Times New Roman" w:hint="eastAsia"/>
          <w:kern w:val="0"/>
          <w:sz w:val="32"/>
          <w:szCs w:val="30"/>
        </w:rPr>
        <w:t>及以上学位（持有国家教育部留学服务中</w:t>
      </w:r>
      <w:r w:rsidRPr="00F5236F">
        <w:rPr>
          <w:rFonts w:ascii="仿宋_GB2312" w:eastAsia="仿宋_GB2312" w:hAnsi="Times New Roman" w:cs="Times New Roman" w:hint="eastAsia"/>
          <w:kern w:val="0"/>
          <w:sz w:val="32"/>
          <w:szCs w:val="30"/>
        </w:rPr>
        <w:lastRenderedPageBreak/>
        <w:t>心认证学历、学位的境外留学人员和赴台陆生不受普通高等教育全日制限制），并完全符合《川北医学院2019年</w:t>
      </w:r>
      <w:r w:rsidRPr="00F433BE">
        <w:rPr>
          <w:rFonts w:ascii="仿宋_GB2312" w:eastAsia="仿宋_GB2312" w:hAnsi="Times New Roman" w:cs="Times New Roman" w:hint="eastAsia"/>
          <w:kern w:val="0"/>
          <w:sz w:val="32"/>
          <w:szCs w:val="30"/>
        </w:rPr>
        <w:t>6</w:t>
      </w:r>
      <w:r w:rsidRPr="00F5236F">
        <w:rPr>
          <w:rFonts w:ascii="仿宋_GB2312" w:eastAsia="仿宋_GB2312" w:hAnsi="Times New Roman" w:cs="Times New Roman" w:hint="eastAsia"/>
          <w:kern w:val="0"/>
          <w:sz w:val="32"/>
          <w:szCs w:val="30"/>
        </w:rPr>
        <w:t xml:space="preserve">月人事代理招聘工作人员岗位和条件要求一览表》（含表注，以下简称《岗位和条件要求一览表》）相关岗位条件要求和本公告其他要求的人员。其中，2019年高校应届毕业生必须在2019年7月31日前取得符合岗位条件要求的毕业证、学位证等证书，并凭证书办理确认等手续；其他报考者必须在报名时取得符合岗位条件要求的国家承认学历的毕业证、学位证等证书。未在规定时间内取得并提供有关证书的，视为报考者自动放弃，责任自负。2019年8月1日之后毕业的全日制在读生不属于此次招聘的范围。 </w:t>
      </w:r>
    </w:p>
    <w:p w:rsidR="00CF0FDA" w:rsidRDefault="00F5236F" w:rsidP="00CF0FDA">
      <w:pPr>
        <w:widowControl/>
        <w:spacing w:line="500" w:lineRule="exact"/>
        <w:ind w:firstLineChars="200" w:firstLine="643"/>
        <w:jc w:val="left"/>
        <w:rPr>
          <w:rFonts w:ascii="仿宋_GB2312" w:eastAsia="仿宋_GB2312" w:hAnsi="Times New Roman" w:cs="Times New Roman"/>
          <w:kern w:val="0"/>
          <w:sz w:val="32"/>
          <w:szCs w:val="30"/>
        </w:rPr>
      </w:pPr>
      <w:r w:rsidRPr="00F5236F">
        <w:rPr>
          <w:rFonts w:ascii="楷体_GB2312" w:eastAsia="楷体_GB2312" w:hAnsi="Times New Roman" w:cs="Times New Roman" w:hint="eastAsia"/>
          <w:b/>
          <w:kern w:val="0"/>
          <w:sz w:val="32"/>
          <w:szCs w:val="30"/>
        </w:rPr>
        <w:t xml:space="preserve">（二）基本条件 </w:t>
      </w:r>
    </w:p>
    <w:p w:rsidR="00CF0FDA"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1.报考者应同时具备以下条件： </w:t>
      </w:r>
    </w:p>
    <w:p w:rsidR="00F5236F" w:rsidRPr="00F5236F"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(1)具有中华人民共和国国籍，热爱社会主义祖国，拥护中华人民共和国宪法，拥护中国共产党，遵纪守法，品行端正，有良好的职业道德，爱岗敬业，事业心和责任感强。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(2)身体健康，体检合格，能正常履行招聘岗位职责。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(3)具备本公告具体招聘岗位要求的条件和资格（详见《岗位和条件要求一览表》）。其中，报考者本人有效学位证上的学位，应与拟报考岗位的“学位”资格要求相符；报考者本人有效的毕业证所载学历和专业名称，应与拟报考岗位的“学历”和“专业条件要求”两栏分别相符；不符报考条件者，请勿报考，否则取消报考或聘用资格，责任由报考者自负。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(4)在职工作人员,须征得单位书面同意。其中，中小学教师报考者，须征得县级以上教育行政主管部门书面同意。 </w:t>
      </w:r>
    </w:p>
    <w:p w:rsidR="00CF0FDA"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(5)委培、定向毕业生，须征得原委培、定向单位同意。 </w:t>
      </w:r>
    </w:p>
    <w:p w:rsidR="00F5236F" w:rsidRPr="00F5236F"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2.有下列情况之一者，不得报考：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lastRenderedPageBreak/>
        <w:t xml:space="preserve">(1)曾受过各类刑事处罚的。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(2)曾被开除公职的。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(3)有违法、违纪行为正在接受审查的。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(4)尚未解除党纪、政纪处分的。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(5)尚处于试用期内的新录用公务员。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(6)有违反有关规定不适宜报考事业单位的。 </w:t>
      </w:r>
    </w:p>
    <w:p w:rsidR="00CF0FDA" w:rsidRDefault="00F5236F" w:rsidP="00CF0FDA">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(7)按照中共中央办公厅、国务院办公厅《关于加快推进失信被执行人信用监督、警示和惩戒机制建设的意见》规定，由人民法院通过司法程序认定的失信被执行人。 </w:t>
      </w:r>
    </w:p>
    <w:p w:rsidR="00F5236F" w:rsidRPr="00F5236F" w:rsidRDefault="00CF0FDA" w:rsidP="00CF0FDA">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(8</w:t>
      </w:r>
      <w:r w:rsidRPr="00F5236F">
        <w:rPr>
          <w:rFonts w:ascii="仿宋_GB2312" w:eastAsia="仿宋_GB2312" w:hAnsi="Times New Roman" w:cs="Times New Roman" w:hint="eastAsia"/>
          <w:kern w:val="0"/>
          <w:sz w:val="32"/>
          <w:szCs w:val="30"/>
        </w:rPr>
        <w:t>)</w:t>
      </w:r>
      <w:r w:rsidR="00F5236F" w:rsidRPr="00F5236F">
        <w:rPr>
          <w:rFonts w:ascii="仿宋_GB2312" w:eastAsia="仿宋_GB2312" w:hAnsi="Times New Roman" w:cs="Times New Roman" w:hint="eastAsia"/>
          <w:kern w:val="0"/>
          <w:sz w:val="32"/>
          <w:szCs w:val="30"/>
        </w:rPr>
        <w:t xml:space="preserve">有违反有关规定不适宜报考事业单位的。 </w:t>
      </w:r>
    </w:p>
    <w:p w:rsidR="00F5236F" w:rsidRPr="00F5236F" w:rsidRDefault="00F5236F" w:rsidP="006378B1">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 xml:space="preserve">（三）聘用方式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人事代理（学校聘用，实行合同管理） </w:t>
      </w:r>
    </w:p>
    <w:p w:rsidR="00F5236F" w:rsidRPr="00F5236F" w:rsidRDefault="00F5236F" w:rsidP="00F433BE">
      <w:pPr>
        <w:widowControl/>
        <w:spacing w:line="500" w:lineRule="exact"/>
        <w:ind w:firstLineChars="200" w:firstLine="640"/>
        <w:jc w:val="left"/>
        <w:rPr>
          <w:rFonts w:ascii="黑体" w:eastAsia="黑体" w:hAnsi="Times New Roman" w:cs="Times New Roman"/>
          <w:kern w:val="0"/>
          <w:sz w:val="32"/>
          <w:szCs w:val="30"/>
        </w:rPr>
      </w:pPr>
      <w:r w:rsidRPr="00F5236F">
        <w:rPr>
          <w:rFonts w:ascii="黑体" w:eastAsia="黑体" w:hAnsi="Times New Roman" w:cs="Times New Roman" w:hint="eastAsia"/>
          <w:kern w:val="0"/>
          <w:sz w:val="32"/>
          <w:szCs w:val="30"/>
        </w:rPr>
        <w:t> </w:t>
      </w:r>
      <w:r w:rsidRPr="00F5236F">
        <w:rPr>
          <w:rFonts w:ascii="黑体" w:eastAsia="黑体" w:hAnsi="Times New Roman" w:cs="Times New Roman" w:hint="eastAsia"/>
          <w:kern w:val="0"/>
          <w:sz w:val="32"/>
          <w:szCs w:val="30"/>
        </w:rPr>
        <w:t xml:space="preserve"> 三、招聘岗位、名额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本次招聘名额为</w:t>
      </w:r>
      <w:r w:rsidR="00AC5D24">
        <w:rPr>
          <w:rFonts w:ascii="仿宋_GB2312" w:eastAsia="仿宋_GB2312" w:hAnsi="Times New Roman" w:cs="Times New Roman" w:hint="eastAsia"/>
          <w:kern w:val="0"/>
          <w:sz w:val="32"/>
          <w:szCs w:val="30"/>
        </w:rPr>
        <w:t>28</w:t>
      </w:r>
      <w:r w:rsidRPr="00F5236F">
        <w:rPr>
          <w:rFonts w:ascii="仿宋_GB2312" w:eastAsia="仿宋_GB2312" w:hAnsi="Times New Roman" w:cs="Times New Roman" w:hint="eastAsia"/>
          <w:kern w:val="0"/>
          <w:sz w:val="32"/>
          <w:szCs w:val="30"/>
        </w:rPr>
        <w:t xml:space="preserve">名。具体岗位见《岗位和条件要求一览表》。 </w:t>
      </w:r>
    </w:p>
    <w:p w:rsidR="003D58A1" w:rsidRDefault="00F5236F" w:rsidP="00F433BE">
      <w:pPr>
        <w:widowControl/>
        <w:spacing w:line="500" w:lineRule="exact"/>
        <w:ind w:firstLineChars="200" w:firstLine="640"/>
        <w:jc w:val="left"/>
        <w:rPr>
          <w:rFonts w:ascii="黑体" w:eastAsia="黑体" w:hAnsi="Times New Roman" w:cs="Times New Roman"/>
          <w:kern w:val="0"/>
          <w:sz w:val="32"/>
          <w:szCs w:val="30"/>
        </w:rPr>
      </w:pPr>
      <w:r w:rsidRPr="00F5236F">
        <w:rPr>
          <w:rFonts w:ascii="黑体" w:eastAsia="黑体" w:hAnsi="Times New Roman" w:cs="Times New Roman" w:hint="eastAsia"/>
          <w:kern w:val="0"/>
          <w:sz w:val="32"/>
          <w:szCs w:val="30"/>
        </w:rPr>
        <w:t> </w:t>
      </w:r>
      <w:r w:rsidRPr="00F5236F">
        <w:rPr>
          <w:rFonts w:ascii="黑体" w:eastAsia="黑体" w:hAnsi="Times New Roman" w:cs="Times New Roman" w:hint="eastAsia"/>
          <w:kern w:val="0"/>
          <w:sz w:val="32"/>
          <w:szCs w:val="30"/>
        </w:rPr>
        <w:t xml:space="preserve"> 四、报名</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本次招聘仅采用网络报名方式进行，不组织现场报名。报名网站为川北医学院网站(www.nsmc.edu.cn)，报名时间为2019年</w:t>
      </w:r>
      <w:r w:rsidRPr="00F433BE">
        <w:rPr>
          <w:rFonts w:ascii="仿宋_GB2312" w:eastAsia="仿宋_GB2312" w:hAnsi="Times New Roman" w:cs="Times New Roman" w:hint="eastAsia"/>
          <w:kern w:val="0"/>
          <w:sz w:val="32"/>
          <w:szCs w:val="30"/>
        </w:rPr>
        <w:t>6</w:t>
      </w:r>
      <w:r w:rsidRPr="00F5236F">
        <w:rPr>
          <w:rFonts w:ascii="仿宋_GB2312" w:eastAsia="仿宋_GB2312" w:hAnsi="Times New Roman" w:cs="Times New Roman" w:hint="eastAsia"/>
          <w:kern w:val="0"/>
          <w:sz w:val="32"/>
          <w:szCs w:val="30"/>
        </w:rPr>
        <w:t>月</w:t>
      </w:r>
      <w:r w:rsidR="003D58A1">
        <w:rPr>
          <w:rFonts w:ascii="仿宋_GB2312" w:eastAsia="仿宋_GB2312" w:hAnsi="Times New Roman" w:cs="Times New Roman" w:hint="eastAsia"/>
          <w:kern w:val="0"/>
          <w:sz w:val="32"/>
          <w:szCs w:val="30"/>
        </w:rPr>
        <w:t>6</w:t>
      </w:r>
      <w:r w:rsidRPr="00F5236F">
        <w:rPr>
          <w:rFonts w:ascii="仿宋_GB2312" w:eastAsia="仿宋_GB2312" w:hAnsi="Times New Roman" w:cs="Times New Roman" w:hint="eastAsia"/>
          <w:kern w:val="0"/>
          <w:sz w:val="32"/>
          <w:szCs w:val="30"/>
        </w:rPr>
        <w:t>日9:00至</w:t>
      </w:r>
      <w:r w:rsidRPr="00F433BE">
        <w:rPr>
          <w:rFonts w:ascii="仿宋_GB2312" w:eastAsia="仿宋_GB2312" w:hAnsi="Times New Roman" w:cs="Times New Roman" w:hint="eastAsia"/>
          <w:kern w:val="0"/>
          <w:sz w:val="32"/>
          <w:szCs w:val="30"/>
        </w:rPr>
        <w:t>6</w:t>
      </w:r>
      <w:r w:rsidRPr="00F5236F">
        <w:rPr>
          <w:rFonts w:ascii="仿宋_GB2312" w:eastAsia="仿宋_GB2312" w:hAnsi="Times New Roman" w:cs="Times New Roman" w:hint="eastAsia"/>
          <w:kern w:val="0"/>
          <w:sz w:val="32"/>
          <w:szCs w:val="30"/>
        </w:rPr>
        <w:t>月</w:t>
      </w:r>
      <w:r w:rsidR="003D58A1">
        <w:rPr>
          <w:rFonts w:ascii="仿宋_GB2312" w:eastAsia="仿宋_GB2312" w:hAnsi="Times New Roman" w:cs="Times New Roman" w:hint="eastAsia"/>
          <w:kern w:val="0"/>
          <w:sz w:val="32"/>
          <w:szCs w:val="30"/>
        </w:rPr>
        <w:t>10</w:t>
      </w:r>
      <w:r w:rsidRPr="00F5236F">
        <w:rPr>
          <w:rFonts w:ascii="仿宋_GB2312" w:eastAsia="仿宋_GB2312" w:hAnsi="Times New Roman" w:cs="Times New Roman" w:hint="eastAsia"/>
          <w:kern w:val="0"/>
          <w:sz w:val="32"/>
          <w:szCs w:val="30"/>
        </w:rPr>
        <w:t>日</w:t>
      </w:r>
      <w:r w:rsidR="00CF0FDA">
        <w:rPr>
          <w:rFonts w:ascii="仿宋_GB2312" w:eastAsia="仿宋_GB2312" w:hAnsi="Times New Roman" w:cs="Times New Roman" w:hint="eastAsia"/>
          <w:kern w:val="0"/>
          <w:sz w:val="32"/>
          <w:szCs w:val="30"/>
        </w:rPr>
        <w:t>24</w:t>
      </w:r>
      <w:r w:rsidRPr="00F5236F">
        <w:rPr>
          <w:rFonts w:ascii="仿宋_GB2312" w:eastAsia="仿宋_GB2312" w:hAnsi="Times New Roman" w:cs="Times New Roman" w:hint="eastAsia"/>
          <w:kern w:val="0"/>
          <w:sz w:val="32"/>
          <w:szCs w:val="30"/>
        </w:rPr>
        <w:t xml:space="preserve">∶00。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报名按以下程序进行：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1.明确要求。报考者登录报名网站后，应认真阅读本公告，详细了解招聘对象、范围、条件以及有关政策规定和有关注意事项等内容，根据自身情况选择完全符合报考条件的一个岗位报名，每个报考者在本次招聘中限报一个岗位。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lastRenderedPageBreak/>
        <w:t xml:space="preserve">在招聘的任何环节发现报考者不符合报考条件、弄虚作假、违反回避制度或同时多岗位报考的，报考或聘用资格一律无效，且责任自负。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2.填报信息。符合条件的报考者按网站提示要求通过注册，如实、准确填写《川北医学院2019年</w:t>
      </w:r>
      <w:r w:rsidR="00CF0FDA">
        <w:rPr>
          <w:rFonts w:ascii="仿宋_GB2312" w:eastAsia="仿宋_GB2312" w:hAnsi="Times New Roman" w:cs="Times New Roman" w:hint="eastAsia"/>
          <w:kern w:val="0"/>
          <w:sz w:val="32"/>
          <w:szCs w:val="30"/>
        </w:rPr>
        <w:t>6</w:t>
      </w:r>
      <w:r w:rsidRPr="00F5236F">
        <w:rPr>
          <w:rFonts w:ascii="仿宋_GB2312" w:eastAsia="仿宋_GB2312" w:hAnsi="Times New Roman" w:cs="Times New Roman" w:hint="eastAsia"/>
          <w:kern w:val="0"/>
          <w:sz w:val="32"/>
          <w:szCs w:val="30"/>
        </w:rPr>
        <w:t xml:space="preserve">月人事代理招聘工作人员报考信息表》（以下简称《报考信息表》）的各项内容，以便招聘单位了解报考者基本情况，但不作为资格审查的依据。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3.上传相片。报考者在网上提交《报考信息表》后，按网络提示上传JPG格式、大小15—20K的报考者近期免冠证件照。川北医学院根据报考者所传相片的质量在网上进行审查，原则上在报考者上传相片后2日内反馈照片质量审查意见。上传相片质量审查不合格的，报考者应按提示要求重新上传。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4.资格审查。本次</w:t>
      </w:r>
      <w:r w:rsidR="00DB578B">
        <w:rPr>
          <w:rFonts w:ascii="仿宋_GB2312" w:eastAsia="仿宋_GB2312" w:hAnsi="Times New Roman" w:cs="Times New Roman" w:hint="eastAsia"/>
          <w:kern w:val="0"/>
          <w:sz w:val="32"/>
          <w:szCs w:val="30"/>
        </w:rPr>
        <w:t>招聘</w:t>
      </w:r>
      <w:r w:rsidRPr="00F5236F">
        <w:rPr>
          <w:rFonts w:ascii="仿宋_GB2312" w:eastAsia="仿宋_GB2312" w:hAnsi="Times New Roman" w:cs="Times New Roman" w:hint="eastAsia"/>
          <w:kern w:val="0"/>
          <w:sz w:val="32"/>
          <w:szCs w:val="30"/>
        </w:rPr>
        <w:t xml:space="preserve">不设网上资格初审，网络报名成功不代表资格审查合格。资格审查工作贯穿招聘全过程，在招聘的任一环节发现报考人员不符合报考条件或弄虚作假的，均取消其报考（聘用）资格，且责任由考生自负。 </w:t>
      </w:r>
    </w:p>
    <w:p w:rsidR="003D58A1" w:rsidRDefault="00F5236F" w:rsidP="003D58A1">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5.打印报考信息表。通过资格初审的报考者，须及时登陆川北医学院网站报名系统，按网络提示打印《报考信息表》</w:t>
      </w:r>
      <w:r w:rsidR="009D60EB">
        <w:rPr>
          <w:rFonts w:ascii="仿宋_GB2312" w:eastAsia="仿宋_GB2312" w:hAnsi="Times New Roman" w:cs="Times New Roman" w:hint="eastAsia"/>
          <w:kern w:val="0"/>
          <w:sz w:val="32"/>
          <w:szCs w:val="30"/>
        </w:rPr>
        <w:t>1</w:t>
      </w:r>
      <w:r w:rsidRPr="00F5236F">
        <w:rPr>
          <w:rFonts w:ascii="仿宋_GB2312" w:eastAsia="仿宋_GB2312" w:hAnsi="Times New Roman" w:cs="Times New Roman" w:hint="eastAsia"/>
          <w:kern w:val="0"/>
          <w:sz w:val="32"/>
          <w:szCs w:val="30"/>
        </w:rPr>
        <w:t xml:space="preserve">份，供面试资格审查时使用。 </w:t>
      </w:r>
    </w:p>
    <w:p w:rsidR="00CF0FDA" w:rsidRPr="00CF0FDA" w:rsidRDefault="00F5236F" w:rsidP="00CF0FDA">
      <w:pPr>
        <w:widowControl/>
        <w:spacing w:line="500" w:lineRule="exact"/>
        <w:ind w:firstLineChars="200" w:firstLine="640"/>
        <w:jc w:val="left"/>
        <w:rPr>
          <w:rFonts w:ascii="黑体" w:eastAsia="黑体" w:hAnsi="Times New Roman" w:cs="Times New Roman"/>
          <w:kern w:val="0"/>
          <w:sz w:val="32"/>
          <w:szCs w:val="30"/>
        </w:rPr>
      </w:pPr>
      <w:r w:rsidRPr="00F5236F">
        <w:rPr>
          <w:rFonts w:ascii="黑体" w:eastAsia="黑体" w:hAnsi="Times New Roman" w:cs="Times New Roman" w:hint="eastAsia"/>
          <w:kern w:val="0"/>
          <w:sz w:val="32"/>
          <w:szCs w:val="30"/>
        </w:rPr>
        <w:t xml:space="preserve">五、 面试 </w:t>
      </w:r>
    </w:p>
    <w:p w:rsidR="00175F36" w:rsidRDefault="00F24FBE" w:rsidP="00175F36">
      <w:pPr>
        <w:widowControl/>
        <w:spacing w:line="500" w:lineRule="exact"/>
        <w:ind w:firstLineChars="200" w:firstLine="643"/>
        <w:jc w:val="left"/>
        <w:rPr>
          <w:rFonts w:ascii="仿宋_GB2312" w:eastAsia="仿宋_GB2312" w:hAnsi="Times New Roman" w:cs="Times New Roman"/>
          <w:kern w:val="0"/>
          <w:sz w:val="32"/>
          <w:szCs w:val="30"/>
        </w:rPr>
      </w:pPr>
      <w:r w:rsidRPr="00F5236F">
        <w:rPr>
          <w:rFonts w:ascii="楷体_GB2312" w:eastAsia="楷体_GB2312" w:hAnsi="Times New Roman" w:cs="Times New Roman" w:hint="eastAsia"/>
          <w:b/>
          <w:kern w:val="0"/>
          <w:sz w:val="32"/>
          <w:szCs w:val="30"/>
        </w:rPr>
        <w:t>（</w:t>
      </w:r>
      <w:r w:rsidRPr="00175F36">
        <w:rPr>
          <w:rFonts w:ascii="楷体_GB2312" w:eastAsia="楷体_GB2312" w:hAnsi="Times New Roman" w:cs="Times New Roman" w:hint="eastAsia"/>
          <w:b/>
          <w:kern w:val="0"/>
          <w:sz w:val="32"/>
          <w:szCs w:val="30"/>
        </w:rPr>
        <w:t>一</w:t>
      </w:r>
      <w:r w:rsidRPr="00F5236F">
        <w:rPr>
          <w:rFonts w:ascii="楷体_GB2312" w:eastAsia="楷体_GB2312" w:hAnsi="Times New Roman" w:cs="Times New Roman" w:hint="eastAsia"/>
          <w:b/>
          <w:kern w:val="0"/>
          <w:sz w:val="32"/>
          <w:szCs w:val="30"/>
        </w:rPr>
        <w:t>）</w:t>
      </w:r>
      <w:r w:rsidR="00F5236F" w:rsidRPr="00F5236F">
        <w:rPr>
          <w:rFonts w:ascii="楷体_GB2312" w:eastAsia="楷体_GB2312" w:hAnsi="Times New Roman" w:cs="Times New Roman" w:hint="eastAsia"/>
          <w:b/>
          <w:kern w:val="0"/>
          <w:sz w:val="32"/>
          <w:szCs w:val="30"/>
        </w:rPr>
        <w:t>面试方式。</w:t>
      </w:r>
    </w:p>
    <w:p w:rsidR="00F5236F" w:rsidRPr="00F5236F" w:rsidRDefault="00F24FBE" w:rsidP="00175F36">
      <w:pPr>
        <w:widowControl/>
        <w:spacing w:line="500" w:lineRule="exact"/>
        <w:ind w:firstLineChars="200" w:firstLine="640"/>
        <w:jc w:val="left"/>
        <w:rPr>
          <w:rFonts w:ascii="仿宋_GB2312" w:eastAsia="仿宋_GB2312" w:hAnsi="Times New Roman" w:cs="Times New Roman"/>
          <w:kern w:val="0"/>
          <w:sz w:val="32"/>
          <w:szCs w:val="30"/>
        </w:rPr>
      </w:pPr>
      <w:r w:rsidRPr="00F433BE">
        <w:rPr>
          <w:rFonts w:ascii="仿宋_GB2312" w:eastAsia="仿宋_GB2312" w:hAnsi="Times New Roman" w:cs="Times New Roman" w:hint="eastAsia"/>
          <w:kern w:val="0"/>
          <w:sz w:val="32"/>
          <w:szCs w:val="30"/>
        </w:rPr>
        <w:t>专任教师</w:t>
      </w:r>
      <w:r w:rsidR="00AC5D24">
        <w:rPr>
          <w:rFonts w:ascii="仿宋_GB2312" w:eastAsia="仿宋_GB2312" w:hAnsi="Times New Roman" w:cs="Times New Roman" w:hint="eastAsia"/>
          <w:kern w:val="0"/>
          <w:sz w:val="32"/>
          <w:szCs w:val="30"/>
        </w:rPr>
        <w:t>岗位</w:t>
      </w:r>
      <w:r w:rsidR="00F5236F" w:rsidRPr="00F5236F">
        <w:rPr>
          <w:rFonts w:ascii="仿宋_GB2312" w:eastAsia="仿宋_GB2312" w:hAnsi="Times New Roman" w:cs="Times New Roman" w:hint="eastAsia"/>
          <w:kern w:val="0"/>
          <w:sz w:val="32"/>
          <w:szCs w:val="30"/>
        </w:rPr>
        <w:t>采取试讲方式进行</w:t>
      </w:r>
      <w:r w:rsidR="00AC5D24">
        <w:rPr>
          <w:rFonts w:ascii="仿宋_GB2312" w:eastAsia="仿宋_GB2312" w:hAnsi="Times New Roman" w:cs="Times New Roman" w:hint="eastAsia"/>
          <w:kern w:val="0"/>
          <w:sz w:val="32"/>
          <w:szCs w:val="30"/>
        </w:rPr>
        <w:t>，辅导员、</w:t>
      </w:r>
      <w:r w:rsidRPr="00F433BE">
        <w:rPr>
          <w:rFonts w:ascii="仿宋_GB2312" w:eastAsia="仿宋_GB2312" w:hAnsi="Times New Roman" w:cs="Times New Roman" w:hint="eastAsia"/>
          <w:kern w:val="0"/>
          <w:sz w:val="32"/>
          <w:szCs w:val="30"/>
        </w:rPr>
        <w:t>实验教师</w:t>
      </w:r>
      <w:r w:rsidR="00AC5D24">
        <w:rPr>
          <w:rFonts w:ascii="仿宋_GB2312" w:eastAsia="仿宋_GB2312" w:hAnsi="Times New Roman" w:cs="Times New Roman" w:hint="eastAsia"/>
          <w:kern w:val="0"/>
          <w:sz w:val="32"/>
          <w:szCs w:val="30"/>
        </w:rPr>
        <w:t>和档案管理岗位</w:t>
      </w:r>
      <w:r w:rsidRPr="00F433BE">
        <w:rPr>
          <w:rFonts w:ascii="仿宋_GB2312" w:eastAsia="仿宋_GB2312" w:hAnsi="Times New Roman" w:cs="Times New Roman" w:hint="eastAsia"/>
          <w:kern w:val="0"/>
          <w:sz w:val="32"/>
          <w:szCs w:val="30"/>
        </w:rPr>
        <w:t>采取结构化面试方式进行</w:t>
      </w:r>
      <w:r w:rsidR="00F5236F" w:rsidRPr="00F5236F">
        <w:rPr>
          <w:rFonts w:ascii="仿宋_GB2312" w:eastAsia="仿宋_GB2312" w:hAnsi="Times New Roman" w:cs="Times New Roman" w:hint="eastAsia"/>
          <w:kern w:val="0"/>
          <w:sz w:val="32"/>
          <w:szCs w:val="30"/>
        </w:rPr>
        <w:t>。面试成绩满分</w:t>
      </w:r>
      <w:r w:rsidRPr="00F433BE">
        <w:rPr>
          <w:rFonts w:ascii="仿宋_GB2312" w:eastAsia="仿宋_GB2312" w:hAnsi="Times New Roman" w:cs="Times New Roman" w:hint="eastAsia"/>
          <w:kern w:val="0"/>
          <w:sz w:val="32"/>
          <w:szCs w:val="30"/>
        </w:rPr>
        <w:t>均</w:t>
      </w:r>
      <w:r w:rsidR="00F5236F" w:rsidRPr="00F5236F">
        <w:rPr>
          <w:rFonts w:ascii="仿宋_GB2312" w:eastAsia="仿宋_GB2312" w:hAnsi="Times New Roman" w:cs="Times New Roman" w:hint="eastAsia"/>
          <w:kern w:val="0"/>
          <w:sz w:val="32"/>
          <w:szCs w:val="30"/>
        </w:rPr>
        <w:t xml:space="preserve">为100分。 </w:t>
      </w:r>
    </w:p>
    <w:p w:rsidR="003D58A1" w:rsidRDefault="00F24FBE" w:rsidP="003D58A1">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（二）</w:t>
      </w:r>
      <w:r w:rsidR="003D58A1">
        <w:rPr>
          <w:rFonts w:ascii="楷体_GB2312" w:eastAsia="楷体_GB2312" w:hAnsi="Times New Roman" w:cs="Times New Roman" w:hint="eastAsia"/>
          <w:b/>
          <w:kern w:val="0"/>
          <w:sz w:val="32"/>
          <w:szCs w:val="30"/>
        </w:rPr>
        <w:t>面试资格审查</w:t>
      </w:r>
      <w:r w:rsidR="00F5236F" w:rsidRPr="00F5236F">
        <w:rPr>
          <w:rFonts w:ascii="楷体_GB2312" w:eastAsia="楷体_GB2312" w:hAnsi="Times New Roman" w:cs="Times New Roman" w:hint="eastAsia"/>
          <w:b/>
          <w:kern w:val="0"/>
          <w:sz w:val="32"/>
          <w:szCs w:val="30"/>
        </w:rPr>
        <w:t>。</w:t>
      </w:r>
    </w:p>
    <w:p w:rsidR="00F5236F" w:rsidRPr="00F5236F" w:rsidRDefault="00F5236F" w:rsidP="003D58A1">
      <w:pPr>
        <w:widowControl/>
        <w:spacing w:line="500" w:lineRule="exact"/>
        <w:ind w:firstLineChars="200" w:firstLine="640"/>
        <w:jc w:val="left"/>
        <w:rPr>
          <w:rFonts w:ascii="楷体_GB2312" w:eastAsia="楷体_GB2312" w:hAnsi="Times New Roman" w:cs="Times New Roman"/>
          <w:b/>
          <w:kern w:val="0"/>
          <w:sz w:val="32"/>
          <w:szCs w:val="30"/>
        </w:rPr>
      </w:pPr>
      <w:r w:rsidRPr="00F5236F">
        <w:rPr>
          <w:rFonts w:ascii="仿宋_GB2312" w:eastAsia="仿宋_GB2312" w:hAnsi="Times New Roman" w:cs="Times New Roman" w:hint="eastAsia"/>
          <w:kern w:val="0"/>
          <w:sz w:val="32"/>
          <w:szCs w:val="30"/>
        </w:rPr>
        <w:lastRenderedPageBreak/>
        <w:t>面试资格审查由川北医学院负责进行，时间</w:t>
      </w:r>
      <w:r w:rsidR="00F24FBE" w:rsidRPr="00F433BE">
        <w:rPr>
          <w:rFonts w:ascii="仿宋_GB2312" w:eastAsia="仿宋_GB2312" w:hAnsi="Times New Roman" w:cs="Times New Roman" w:hint="eastAsia"/>
          <w:kern w:val="0"/>
          <w:sz w:val="32"/>
          <w:szCs w:val="30"/>
        </w:rPr>
        <w:t>为2019年6月</w:t>
      </w:r>
      <w:r w:rsidR="009D60EB">
        <w:rPr>
          <w:rFonts w:ascii="仿宋_GB2312" w:eastAsia="仿宋_GB2312" w:hAnsi="Times New Roman" w:cs="Times New Roman" w:hint="eastAsia"/>
          <w:kern w:val="0"/>
          <w:sz w:val="32"/>
          <w:szCs w:val="30"/>
        </w:rPr>
        <w:t>13</w:t>
      </w:r>
      <w:r w:rsidR="00F24FBE" w:rsidRPr="00F433BE">
        <w:rPr>
          <w:rFonts w:ascii="仿宋_GB2312" w:eastAsia="仿宋_GB2312" w:hAnsi="Times New Roman" w:cs="Times New Roman" w:hint="eastAsia"/>
          <w:kern w:val="0"/>
          <w:sz w:val="32"/>
          <w:szCs w:val="30"/>
        </w:rPr>
        <w:t>日9:00-17:00</w:t>
      </w:r>
      <w:r w:rsidR="009D60EB">
        <w:rPr>
          <w:rFonts w:ascii="仿宋_GB2312" w:eastAsia="仿宋_GB2312" w:hAnsi="Times New Roman" w:cs="Times New Roman" w:hint="eastAsia"/>
          <w:kern w:val="0"/>
          <w:sz w:val="32"/>
          <w:szCs w:val="30"/>
        </w:rPr>
        <w:t>的上班时间，</w:t>
      </w:r>
      <w:r w:rsidRPr="00F5236F">
        <w:rPr>
          <w:rFonts w:ascii="仿宋_GB2312" w:eastAsia="仿宋_GB2312" w:hAnsi="Times New Roman" w:cs="Times New Roman" w:hint="eastAsia"/>
          <w:kern w:val="0"/>
          <w:sz w:val="32"/>
          <w:szCs w:val="30"/>
        </w:rPr>
        <w:t>地点</w:t>
      </w:r>
      <w:r w:rsidR="00F24FBE" w:rsidRPr="00F433BE">
        <w:rPr>
          <w:rFonts w:ascii="仿宋_GB2312" w:eastAsia="仿宋_GB2312" w:hAnsi="Times New Roman" w:cs="Times New Roman" w:hint="eastAsia"/>
          <w:kern w:val="0"/>
          <w:sz w:val="32"/>
          <w:szCs w:val="30"/>
        </w:rPr>
        <w:t>为川北医学院高坪校区行政楼三楼人事科。</w:t>
      </w:r>
    </w:p>
    <w:p w:rsidR="00F5236F" w:rsidRPr="00F5236F" w:rsidRDefault="003D58A1"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网上报名</w:t>
      </w:r>
      <w:r w:rsidR="00F5236F" w:rsidRPr="00F5236F">
        <w:rPr>
          <w:rFonts w:ascii="仿宋_GB2312" w:eastAsia="仿宋_GB2312" w:hAnsi="Times New Roman" w:cs="Times New Roman" w:hint="eastAsia"/>
          <w:kern w:val="0"/>
          <w:sz w:val="32"/>
          <w:szCs w:val="30"/>
        </w:rPr>
        <w:t xml:space="preserve">人员请按照规定的时间带上以下材料到指定地点办理面试资格审查手续： </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1.</w:t>
      </w:r>
      <w:r w:rsidR="00F5236F" w:rsidRPr="00F5236F">
        <w:rPr>
          <w:rFonts w:ascii="仿宋_GB2312" w:eastAsia="仿宋_GB2312" w:hAnsi="Times New Roman" w:cs="Times New Roman" w:hint="eastAsia"/>
          <w:kern w:val="0"/>
          <w:sz w:val="32"/>
          <w:szCs w:val="30"/>
        </w:rPr>
        <w:t>《报考信息表》</w:t>
      </w:r>
      <w:r w:rsidR="009D60EB">
        <w:rPr>
          <w:rFonts w:ascii="仿宋_GB2312" w:eastAsia="仿宋_GB2312" w:hAnsi="Times New Roman" w:cs="Times New Roman" w:hint="eastAsia"/>
          <w:kern w:val="0"/>
          <w:sz w:val="32"/>
          <w:szCs w:val="30"/>
        </w:rPr>
        <w:t>1</w:t>
      </w:r>
      <w:r w:rsidR="00F5236F" w:rsidRPr="00F5236F">
        <w:rPr>
          <w:rFonts w:ascii="仿宋_GB2312" w:eastAsia="仿宋_GB2312" w:hAnsi="Times New Roman" w:cs="Times New Roman" w:hint="eastAsia"/>
          <w:kern w:val="0"/>
          <w:sz w:val="32"/>
          <w:szCs w:val="30"/>
        </w:rPr>
        <w:t xml:space="preserve">份（请在川北医学院网站上自行打印并按要求张贴近期2寸免冠证件照片）； </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2.</w:t>
      </w:r>
      <w:r w:rsidR="00F5236F" w:rsidRPr="00F5236F">
        <w:rPr>
          <w:rFonts w:ascii="仿宋_GB2312" w:eastAsia="仿宋_GB2312" w:hAnsi="Times New Roman" w:cs="Times New Roman" w:hint="eastAsia"/>
          <w:kern w:val="0"/>
          <w:sz w:val="32"/>
          <w:szCs w:val="30"/>
        </w:rPr>
        <w:t xml:space="preserve">身份证原件和复印件1份； </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3.</w:t>
      </w:r>
      <w:r w:rsidR="00F5236F" w:rsidRPr="00F5236F">
        <w:rPr>
          <w:rFonts w:ascii="仿宋_GB2312" w:eastAsia="仿宋_GB2312" w:hAnsi="Times New Roman" w:cs="Times New Roman" w:hint="eastAsia"/>
          <w:kern w:val="0"/>
          <w:sz w:val="32"/>
          <w:szCs w:val="30"/>
        </w:rPr>
        <w:t xml:space="preserve">有效的毕业证、学位证原件和复印件1份； </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4.</w:t>
      </w:r>
      <w:r w:rsidR="00F5236F" w:rsidRPr="00F5236F">
        <w:rPr>
          <w:rFonts w:ascii="仿宋_GB2312" w:eastAsia="仿宋_GB2312" w:hAnsi="Times New Roman" w:cs="Times New Roman" w:hint="eastAsia"/>
          <w:kern w:val="0"/>
          <w:sz w:val="32"/>
          <w:szCs w:val="30"/>
        </w:rPr>
        <w:t>2019年应届毕业生参加面试资格审查时，需提供学生证原件及复印件1份，学校主管毕业生就业工作部门开具的就读院系及专业等情况的证明原件。其最终是否符合报考岗位的学位、学历和专业资格条件，以本人毕业时取得的有效学位证及毕业证所载学历和专业名称为</w:t>
      </w:r>
      <w:r w:rsidR="009D60EB">
        <w:rPr>
          <w:rFonts w:ascii="仿宋_GB2312" w:eastAsia="仿宋_GB2312" w:hAnsi="Times New Roman" w:cs="Times New Roman" w:hint="eastAsia"/>
          <w:kern w:val="0"/>
          <w:sz w:val="32"/>
          <w:szCs w:val="30"/>
        </w:rPr>
        <w:t>准。不符者，川北医学院将取消报考者的报考资格，责任由报考者自负；</w:t>
      </w:r>
      <w:r w:rsidR="00F5236F" w:rsidRPr="00F5236F">
        <w:rPr>
          <w:rFonts w:ascii="仿宋_GB2312" w:eastAsia="仿宋_GB2312" w:hAnsi="Times New Roman" w:cs="Times New Roman" w:hint="eastAsia"/>
          <w:kern w:val="0"/>
          <w:sz w:val="32"/>
          <w:szCs w:val="30"/>
        </w:rPr>
        <w:t xml:space="preserve"> </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5.</w:t>
      </w:r>
      <w:r w:rsidR="00F5236F" w:rsidRPr="00F5236F">
        <w:rPr>
          <w:rFonts w:ascii="仿宋_GB2312" w:eastAsia="仿宋_GB2312" w:hAnsi="Times New Roman" w:cs="Times New Roman" w:hint="eastAsia"/>
          <w:kern w:val="0"/>
          <w:sz w:val="32"/>
          <w:szCs w:val="30"/>
        </w:rPr>
        <w:t xml:space="preserve">报考者组织关系所在党组织出具的政治面貌证明； </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6.</w:t>
      </w:r>
      <w:r w:rsidR="00F5236F" w:rsidRPr="00F5236F">
        <w:rPr>
          <w:rFonts w:ascii="仿宋_GB2312" w:eastAsia="仿宋_GB2312" w:hAnsi="Times New Roman" w:cs="Times New Roman" w:hint="eastAsia"/>
          <w:kern w:val="0"/>
          <w:sz w:val="32"/>
          <w:szCs w:val="30"/>
        </w:rPr>
        <w:t>在职人员应提供原单位出具的同意报考书面材料或者生效的劳动（人事）争议仲裁裁决书等有效书面证明材料</w:t>
      </w:r>
      <w:r w:rsidR="009D60EB">
        <w:rPr>
          <w:rFonts w:ascii="仿宋_GB2312" w:eastAsia="仿宋_GB2312" w:hAnsi="Times New Roman" w:cs="Times New Roman" w:hint="eastAsia"/>
          <w:kern w:val="0"/>
          <w:sz w:val="32"/>
          <w:szCs w:val="30"/>
        </w:rPr>
        <w:t>，</w:t>
      </w:r>
      <w:r w:rsidR="009D60EB" w:rsidRPr="009D60EB">
        <w:rPr>
          <w:rFonts w:ascii="仿宋_GB2312" w:eastAsia="仿宋_GB2312" w:hAnsi="Times New Roman" w:cs="Times New Roman" w:hint="eastAsia"/>
          <w:kern w:val="0"/>
          <w:sz w:val="32"/>
          <w:szCs w:val="30"/>
        </w:rPr>
        <w:t>其中，中小学教师报考者，须征得县级以上教育行政主管部门书面同意</w:t>
      </w:r>
      <w:r w:rsidR="009D60EB">
        <w:rPr>
          <w:rFonts w:ascii="仿宋_GB2312" w:eastAsia="仿宋_GB2312" w:hAnsi="Times New Roman" w:cs="Times New Roman" w:hint="eastAsia"/>
          <w:kern w:val="0"/>
          <w:sz w:val="32"/>
          <w:szCs w:val="30"/>
        </w:rPr>
        <w:t>；</w:t>
      </w:r>
    </w:p>
    <w:p w:rsidR="00F5236F" w:rsidRPr="00F5236F" w:rsidRDefault="00175F36"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7.</w:t>
      </w:r>
      <w:r w:rsidR="00F5236F" w:rsidRPr="00F5236F">
        <w:rPr>
          <w:rFonts w:ascii="仿宋_GB2312" w:eastAsia="仿宋_GB2312" w:hAnsi="Times New Roman" w:cs="Times New Roman" w:hint="eastAsia"/>
          <w:kern w:val="0"/>
          <w:sz w:val="32"/>
          <w:szCs w:val="30"/>
        </w:rPr>
        <w:t xml:space="preserve">其他与报考资格相关的材料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不能按要求提供上述证件和证明以及未按时参加资格审查的，视为自动放弃其面试资格。 </w:t>
      </w:r>
    </w:p>
    <w:p w:rsid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通过面试资格审查并按</w:t>
      </w:r>
      <w:proofErr w:type="gramStart"/>
      <w:r w:rsidRPr="00F5236F">
        <w:rPr>
          <w:rFonts w:ascii="仿宋_GB2312" w:eastAsia="仿宋_GB2312" w:hAnsi="Times New Roman" w:cs="Times New Roman" w:hint="eastAsia"/>
          <w:kern w:val="0"/>
          <w:sz w:val="32"/>
          <w:szCs w:val="30"/>
        </w:rPr>
        <w:t>川发改价格</w:t>
      </w:r>
      <w:proofErr w:type="gramEnd"/>
      <w:r w:rsidRPr="00F5236F">
        <w:rPr>
          <w:rFonts w:ascii="仿宋_GB2312" w:eastAsia="仿宋_GB2312" w:hAnsi="Times New Roman" w:cs="Times New Roman" w:hint="eastAsia"/>
          <w:kern w:val="0"/>
          <w:sz w:val="32"/>
          <w:szCs w:val="30"/>
        </w:rPr>
        <w:t>〔2017〕472号文件规定缴纳了80元面试费的面试人员,由川北医学院发给《面试通知书》</w:t>
      </w:r>
      <w:r w:rsidR="00C40875">
        <w:rPr>
          <w:rFonts w:ascii="仿宋_GB2312" w:eastAsia="仿宋_GB2312" w:hAnsi="Times New Roman" w:cs="Times New Roman" w:hint="eastAsia"/>
          <w:kern w:val="0"/>
          <w:sz w:val="32"/>
          <w:szCs w:val="30"/>
        </w:rPr>
        <w:t>（请自带一张近期</w:t>
      </w:r>
      <w:r w:rsidR="00E54745">
        <w:rPr>
          <w:rFonts w:ascii="仿宋_GB2312" w:eastAsia="仿宋_GB2312" w:hAnsi="Times New Roman" w:cs="Times New Roman" w:hint="eastAsia"/>
          <w:kern w:val="0"/>
          <w:sz w:val="32"/>
          <w:szCs w:val="30"/>
        </w:rPr>
        <w:t>两</w:t>
      </w:r>
      <w:r w:rsidR="00C40875">
        <w:rPr>
          <w:rFonts w:ascii="仿宋_GB2312" w:eastAsia="仿宋_GB2312" w:hAnsi="Times New Roman" w:cs="Times New Roman" w:hint="eastAsia"/>
          <w:kern w:val="0"/>
          <w:sz w:val="32"/>
          <w:szCs w:val="30"/>
        </w:rPr>
        <w:t>寸红底免冠证件照）</w:t>
      </w:r>
      <w:r w:rsidRPr="00F5236F">
        <w:rPr>
          <w:rFonts w:ascii="仿宋_GB2312" w:eastAsia="仿宋_GB2312" w:hAnsi="Times New Roman" w:cs="Times New Roman" w:hint="eastAsia"/>
          <w:kern w:val="0"/>
          <w:sz w:val="32"/>
          <w:szCs w:val="30"/>
        </w:rPr>
        <w:t xml:space="preserve">。 </w:t>
      </w:r>
    </w:p>
    <w:p w:rsidR="00175F36" w:rsidRPr="00175F36" w:rsidRDefault="00F24FBE" w:rsidP="00175F36">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w:t>
      </w:r>
      <w:r w:rsidR="003D58A1">
        <w:rPr>
          <w:rFonts w:ascii="楷体_GB2312" w:eastAsia="楷体_GB2312" w:hAnsi="Times New Roman" w:cs="Times New Roman" w:hint="eastAsia"/>
          <w:b/>
          <w:kern w:val="0"/>
          <w:sz w:val="32"/>
          <w:szCs w:val="30"/>
        </w:rPr>
        <w:t>三</w:t>
      </w:r>
      <w:r w:rsidRPr="00F5236F">
        <w:rPr>
          <w:rFonts w:ascii="楷体_GB2312" w:eastAsia="楷体_GB2312" w:hAnsi="Times New Roman" w:cs="Times New Roman" w:hint="eastAsia"/>
          <w:b/>
          <w:kern w:val="0"/>
          <w:sz w:val="32"/>
          <w:szCs w:val="30"/>
        </w:rPr>
        <w:t>）</w:t>
      </w:r>
      <w:r w:rsidR="00F5236F" w:rsidRPr="00F5236F">
        <w:rPr>
          <w:rFonts w:ascii="楷体_GB2312" w:eastAsia="楷体_GB2312" w:hAnsi="Times New Roman" w:cs="Times New Roman" w:hint="eastAsia"/>
          <w:b/>
          <w:kern w:val="0"/>
          <w:sz w:val="32"/>
          <w:szCs w:val="30"/>
        </w:rPr>
        <w:t>面试时间及地点。</w:t>
      </w:r>
    </w:p>
    <w:p w:rsidR="00F5236F" w:rsidRPr="00F5236F" w:rsidRDefault="00FE5D7C" w:rsidP="00F433BE">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lastRenderedPageBreak/>
        <w:t>面试时间定于2019年6月1</w:t>
      </w:r>
      <w:r w:rsidR="009D60EB">
        <w:rPr>
          <w:rFonts w:ascii="仿宋_GB2312" w:eastAsia="仿宋_GB2312" w:hAnsi="Times New Roman" w:cs="Times New Roman" w:hint="eastAsia"/>
          <w:kern w:val="0"/>
          <w:sz w:val="32"/>
          <w:szCs w:val="30"/>
        </w:rPr>
        <w:t>4日（星期五</w:t>
      </w:r>
      <w:r>
        <w:rPr>
          <w:rFonts w:ascii="仿宋_GB2312" w:eastAsia="仿宋_GB2312" w:hAnsi="Times New Roman" w:cs="Times New Roman" w:hint="eastAsia"/>
          <w:kern w:val="0"/>
          <w:sz w:val="32"/>
          <w:szCs w:val="30"/>
        </w:rPr>
        <w:t>），具体</w:t>
      </w:r>
      <w:r w:rsidR="00F5236F" w:rsidRPr="00F5236F">
        <w:rPr>
          <w:rFonts w:ascii="仿宋_GB2312" w:eastAsia="仿宋_GB2312" w:hAnsi="Times New Roman" w:cs="Times New Roman" w:hint="eastAsia"/>
          <w:kern w:val="0"/>
          <w:sz w:val="32"/>
          <w:szCs w:val="30"/>
        </w:rPr>
        <w:t xml:space="preserve">时间及地点详见《面试通知书》。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面试当日，面试人员凭面试通知书、本人有效身份证按《面试通知书》规定的时间、指定的地点准时到面试考场候考。未按规定时间到</w:t>
      </w:r>
      <w:proofErr w:type="gramStart"/>
      <w:r w:rsidRPr="00F5236F">
        <w:rPr>
          <w:rFonts w:ascii="仿宋_GB2312" w:eastAsia="仿宋_GB2312" w:hAnsi="Times New Roman" w:cs="Times New Roman" w:hint="eastAsia"/>
          <w:kern w:val="0"/>
          <w:sz w:val="32"/>
          <w:szCs w:val="30"/>
        </w:rPr>
        <w:t>考场候考的</w:t>
      </w:r>
      <w:proofErr w:type="gramEnd"/>
      <w:r w:rsidRPr="00F5236F">
        <w:rPr>
          <w:rFonts w:ascii="仿宋_GB2312" w:eastAsia="仿宋_GB2312" w:hAnsi="Times New Roman" w:cs="Times New Roman" w:hint="eastAsia"/>
          <w:kern w:val="0"/>
          <w:sz w:val="32"/>
          <w:szCs w:val="30"/>
        </w:rPr>
        <w:t xml:space="preserve">视为自动放弃面试资格。由此出现的面试名额空缺不再递补面试人选。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如某招聘岗位实际面试人员未形成竞争（即参加面试人数少于或等于</w:t>
      </w:r>
      <w:proofErr w:type="gramStart"/>
      <w:r w:rsidRPr="00F5236F">
        <w:rPr>
          <w:rFonts w:ascii="仿宋_GB2312" w:eastAsia="仿宋_GB2312" w:hAnsi="Times New Roman" w:cs="Times New Roman" w:hint="eastAsia"/>
          <w:kern w:val="0"/>
          <w:sz w:val="32"/>
          <w:szCs w:val="30"/>
        </w:rPr>
        <w:t>该岗位拟</w:t>
      </w:r>
      <w:proofErr w:type="gramEnd"/>
      <w:r w:rsidRPr="00F5236F">
        <w:rPr>
          <w:rFonts w:ascii="仿宋_GB2312" w:eastAsia="仿宋_GB2312" w:hAnsi="Times New Roman" w:cs="Times New Roman" w:hint="eastAsia"/>
          <w:kern w:val="0"/>
          <w:sz w:val="32"/>
          <w:szCs w:val="30"/>
        </w:rPr>
        <w:t>招聘人数），</w:t>
      </w:r>
      <w:proofErr w:type="gramStart"/>
      <w:r w:rsidRPr="00F5236F">
        <w:rPr>
          <w:rFonts w:ascii="仿宋_GB2312" w:eastAsia="仿宋_GB2312" w:hAnsi="Times New Roman" w:cs="Times New Roman" w:hint="eastAsia"/>
          <w:kern w:val="0"/>
          <w:sz w:val="32"/>
          <w:szCs w:val="30"/>
        </w:rPr>
        <w:t>该岗位</w:t>
      </w:r>
      <w:proofErr w:type="gramEnd"/>
      <w:r w:rsidRPr="00F5236F">
        <w:rPr>
          <w:rFonts w:ascii="仿宋_GB2312" w:eastAsia="仿宋_GB2312" w:hAnsi="Times New Roman" w:cs="Times New Roman" w:hint="eastAsia"/>
          <w:kern w:val="0"/>
          <w:sz w:val="32"/>
          <w:szCs w:val="30"/>
        </w:rPr>
        <w:t>面试人员</w:t>
      </w:r>
      <w:r w:rsidR="00F433BE" w:rsidRPr="00F433BE">
        <w:rPr>
          <w:rFonts w:ascii="仿宋_GB2312" w:eastAsia="仿宋_GB2312" w:hAnsi="Times New Roman" w:cs="Times New Roman" w:hint="eastAsia"/>
          <w:kern w:val="0"/>
          <w:sz w:val="32"/>
          <w:szCs w:val="30"/>
        </w:rPr>
        <w:t>面试</w:t>
      </w:r>
      <w:r w:rsidRPr="00F5236F">
        <w:rPr>
          <w:rFonts w:ascii="仿宋_GB2312" w:eastAsia="仿宋_GB2312" w:hAnsi="Times New Roman" w:cs="Times New Roman" w:hint="eastAsia"/>
          <w:kern w:val="0"/>
          <w:sz w:val="32"/>
          <w:szCs w:val="30"/>
        </w:rPr>
        <w:t xml:space="preserve">成绩低于60分的，取消应聘资格。 </w:t>
      </w:r>
    </w:p>
    <w:p w:rsidR="00F5236F" w:rsidRPr="00F5236F" w:rsidRDefault="00F24FBE" w:rsidP="00175F36">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w:t>
      </w:r>
      <w:r w:rsidR="003D58A1">
        <w:rPr>
          <w:rFonts w:ascii="楷体_GB2312" w:eastAsia="楷体_GB2312" w:hAnsi="Times New Roman" w:cs="Times New Roman" w:hint="eastAsia"/>
          <w:b/>
          <w:kern w:val="0"/>
          <w:sz w:val="32"/>
          <w:szCs w:val="30"/>
        </w:rPr>
        <w:t>四</w:t>
      </w:r>
      <w:r w:rsidRPr="00F5236F">
        <w:rPr>
          <w:rFonts w:ascii="楷体_GB2312" w:eastAsia="楷体_GB2312" w:hAnsi="Times New Roman" w:cs="Times New Roman" w:hint="eastAsia"/>
          <w:b/>
          <w:kern w:val="0"/>
          <w:sz w:val="32"/>
          <w:szCs w:val="30"/>
        </w:rPr>
        <w:t>）</w:t>
      </w:r>
      <w:r w:rsidR="00F5236F" w:rsidRPr="00F5236F">
        <w:rPr>
          <w:rFonts w:ascii="楷体_GB2312" w:eastAsia="楷体_GB2312" w:hAnsi="Times New Roman" w:cs="Times New Roman" w:hint="eastAsia"/>
          <w:b/>
          <w:kern w:val="0"/>
          <w:sz w:val="32"/>
          <w:szCs w:val="30"/>
        </w:rPr>
        <w:t xml:space="preserve">面试主要范围。 </w:t>
      </w:r>
    </w:p>
    <w:p w:rsidR="00F5236F" w:rsidRPr="00F433BE"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试讲，包括教学内容(教学目的、教学内容)、教学方法（讲解思路清晰、重点突出、层次分明、寓教于乐、调动学习热情等）、教学修养（举止文雅、穿着得体、精神饱满、普通话教学、生动流畅、讲解精辟等）和专业答辩（专业知识问答）四个方面。 </w:t>
      </w:r>
    </w:p>
    <w:p w:rsidR="00F433BE" w:rsidRPr="00F5236F" w:rsidRDefault="00F433BE" w:rsidP="00F433BE">
      <w:pPr>
        <w:widowControl/>
        <w:spacing w:line="500" w:lineRule="exact"/>
        <w:ind w:firstLineChars="200" w:firstLine="640"/>
        <w:jc w:val="left"/>
        <w:rPr>
          <w:rFonts w:ascii="仿宋_GB2312" w:eastAsia="仿宋_GB2312" w:hAnsi="Times New Roman" w:cs="Times New Roman"/>
          <w:kern w:val="0"/>
          <w:sz w:val="32"/>
          <w:szCs w:val="30"/>
        </w:rPr>
      </w:pPr>
      <w:r w:rsidRPr="00F433BE">
        <w:rPr>
          <w:rFonts w:ascii="仿宋_GB2312" w:eastAsia="仿宋_GB2312" w:hAnsi="Times New Roman" w:cs="Times New Roman" w:hint="eastAsia"/>
          <w:kern w:val="0"/>
          <w:sz w:val="32"/>
          <w:szCs w:val="30"/>
        </w:rPr>
        <w:t>结构化面试，重点考核考生的意愿素质</w:t>
      </w:r>
      <w:r w:rsidRPr="00F433BE">
        <w:rPr>
          <w:rFonts w:ascii="仿宋_GB2312" w:eastAsia="仿宋_GB2312" w:hAnsi="Times New Roman" w:cs="Times New Roman"/>
          <w:kern w:val="0"/>
          <w:sz w:val="32"/>
          <w:szCs w:val="30"/>
        </w:rPr>
        <w:t>(</w:t>
      </w:r>
      <w:r w:rsidRPr="00F433BE">
        <w:rPr>
          <w:rFonts w:ascii="仿宋_GB2312" w:eastAsia="仿宋_GB2312" w:hAnsi="Times New Roman" w:cs="Times New Roman" w:hint="eastAsia"/>
          <w:kern w:val="0"/>
          <w:sz w:val="32"/>
          <w:szCs w:val="30"/>
        </w:rPr>
        <w:t>动机愿望、职业责任感、敬业精神、竞争意识、兴趣爱好等</w:t>
      </w:r>
      <w:r w:rsidRPr="00F433BE">
        <w:rPr>
          <w:rFonts w:ascii="仿宋_GB2312" w:eastAsia="仿宋_GB2312" w:hAnsi="Times New Roman" w:cs="Times New Roman"/>
          <w:kern w:val="0"/>
          <w:sz w:val="32"/>
          <w:szCs w:val="30"/>
        </w:rPr>
        <w:t>)</w:t>
      </w:r>
      <w:r w:rsidRPr="00F433BE">
        <w:rPr>
          <w:rFonts w:ascii="仿宋_GB2312" w:eastAsia="仿宋_GB2312" w:hAnsi="Times New Roman" w:cs="Times New Roman" w:hint="eastAsia"/>
          <w:kern w:val="0"/>
          <w:sz w:val="32"/>
          <w:szCs w:val="30"/>
        </w:rPr>
        <w:t>、智能素质（应变能力、语言表达能力、综合分析能力、逻辑思维能力、业务能力、创新能力、组织管理能力、人际协调能力等）、人格素质（举止仪表、性格气质等）和知识素质（综合知识、专业知识等）等方面。</w:t>
      </w:r>
    </w:p>
    <w:p w:rsidR="00175F36" w:rsidRPr="00175F36" w:rsidRDefault="003D58A1" w:rsidP="00175F36">
      <w:pPr>
        <w:widowControl/>
        <w:spacing w:line="500" w:lineRule="exact"/>
        <w:ind w:firstLineChars="200" w:firstLine="643"/>
        <w:jc w:val="left"/>
        <w:rPr>
          <w:rFonts w:ascii="楷体_GB2312" w:eastAsia="楷体_GB2312" w:hAnsi="Times New Roman" w:cs="Times New Roman"/>
          <w:b/>
          <w:kern w:val="0"/>
          <w:sz w:val="32"/>
          <w:szCs w:val="30"/>
        </w:rPr>
      </w:pPr>
      <w:r>
        <w:rPr>
          <w:rFonts w:ascii="楷体_GB2312" w:eastAsia="楷体_GB2312" w:hAnsi="Times New Roman" w:cs="Times New Roman" w:hint="eastAsia"/>
          <w:b/>
          <w:kern w:val="0"/>
          <w:sz w:val="32"/>
          <w:szCs w:val="30"/>
        </w:rPr>
        <w:t>（五</w:t>
      </w:r>
      <w:r w:rsidR="00F24FBE" w:rsidRPr="00F5236F">
        <w:rPr>
          <w:rFonts w:ascii="楷体_GB2312" w:eastAsia="楷体_GB2312" w:hAnsi="Times New Roman" w:cs="Times New Roman" w:hint="eastAsia"/>
          <w:b/>
          <w:kern w:val="0"/>
          <w:sz w:val="32"/>
          <w:szCs w:val="30"/>
        </w:rPr>
        <w:t>）</w:t>
      </w:r>
      <w:r w:rsidR="00F5236F" w:rsidRPr="00F5236F">
        <w:rPr>
          <w:rFonts w:ascii="楷体_GB2312" w:eastAsia="楷体_GB2312" w:hAnsi="Times New Roman" w:cs="Times New Roman" w:hint="eastAsia"/>
          <w:b/>
          <w:kern w:val="0"/>
          <w:sz w:val="32"/>
          <w:szCs w:val="30"/>
        </w:rPr>
        <w:t>面试成绩公布。</w:t>
      </w:r>
    </w:p>
    <w:p w:rsidR="00820C7D" w:rsidRDefault="00820C7D" w:rsidP="00820C7D">
      <w:pPr>
        <w:widowControl/>
        <w:spacing w:line="500" w:lineRule="exact"/>
        <w:ind w:firstLineChars="200" w:firstLine="640"/>
        <w:jc w:val="left"/>
        <w:rPr>
          <w:rFonts w:ascii="仿宋_GB2312" w:eastAsia="仿宋_GB2312" w:hAnsi="Times New Roman" w:cs="Times New Roman"/>
          <w:kern w:val="0"/>
          <w:sz w:val="32"/>
          <w:szCs w:val="30"/>
        </w:rPr>
      </w:pPr>
      <w:r>
        <w:rPr>
          <w:rFonts w:ascii="仿宋_GB2312" w:eastAsia="仿宋_GB2312" w:hAnsi="Times New Roman" w:cs="Times New Roman" w:hint="eastAsia"/>
          <w:kern w:val="0"/>
          <w:sz w:val="32"/>
          <w:szCs w:val="30"/>
        </w:rPr>
        <w:t>报考者的面试成绩当场公布并由报考者本人签字确认，所有参考者的面试成绩在面试结束</w:t>
      </w:r>
      <w:r w:rsidR="00AC5D24">
        <w:rPr>
          <w:rFonts w:ascii="仿宋_GB2312" w:eastAsia="仿宋_GB2312" w:hAnsi="Times New Roman" w:cs="Times New Roman" w:hint="eastAsia"/>
          <w:kern w:val="0"/>
          <w:sz w:val="32"/>
          <w:szCs w:val="30"/>
        </w:rPr>
        <w:t>后</w:t>
      </w:r>
      <w:r>
        <w:rPr>
          <w:rFonts w:ascii="仿宋_GB2312" w:eastAsia="仿宋_GB2312" w:hAnsi="Times New Roman" w:cs="Times New Roman" w:hint="eastAsia"/>
          <w:kern w:val="0"/>
          <w:sz w:val="32"/>
          <w:szCs w:val="30"/>
        </w:rPr>
        <w:t>三个工作日内公布。</w:t>
      </w:r>
    </w:p>
    <w:p w:rsidR="00820C7D" w:rsidRDefault="00F5236F" w:rsidP="00820C7D">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黑体" w:eastAsia="黑体" w:hAnsi="Times New Roman" w:cs="Times New Roman" w:hint="eastAsia"/>
          <w:kern w:val="0"/>
          <w:sz w:val="32"/>
          <w:szCs w:val="30"/>
        </w:rPr>
        <w:t xml:space="preserve">六、体检 </w:t>
      </w:r>
    </w:p>
    <w:p w:rsidR="00F5236F" w:rsidRPr="00820C7D" w:rsidRDefault="00F5236F" w:rsidP="00820C7D">
      <w:pPr>
        <w:widowControl/>
        <w:spacing w:line="500" w:lineRule="exact"/>
        <w:ind w:firstLineChars="200" w:firstLine="643"/>
        <w:jc w:val="left"/>
        <w:rPr>
          <w:rFonts w:ascii="仿宋_GB2312" w:eastAsia="仿宋_GB2312" w:hAnsi="Times New Roman" w:cs="Times New Roman"/>
          <w:kern w:val="0"/>
          <w:sz w:val="32"/>
          <w:szCs w:val="30"/>
        </w:rPr>
      </w:pPr>
      <w:r w:rsidRPr="00F5236F">
        <w:rPr>
          <w:rFonts w:ascii="楷体_GB2312" w:eastAsia="楷体_GB2312" w:hAnsi="Times New Roman" w:cs="Times New Roman" w:hint="eastAsia"/>
          <w:b/>
          <w:kern w:val="0"/>
          <w:sz w:val="32"/>
          <w:szCs w:val="30"/>
        </w:rPr>
        <w:t xml:space="preserve">（一）体检人员确定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lastRenderedPageBreak/>
        <w:t>根据招聘名额，按照报考者</w:t>
      </w:r>
      <w:r w:rsidR="00F433BE" w:rsidRPr="00F433BE">
        <w:rPr>
          <w:rFonts w:ascii="仿宋_GB2312" w:eastAsia="仿宋_GB2312" w:hAnsi="Times New Roman" w:cs="Times New Roman" w:hint="eastAsia"/>
          <w:kern w:val="0"/>
          <w:sz w:val="32"/>
          <w:szCs w:val="30"/>
        </w:rPr>
        <w:t>面试</w:t>
      </w:r>
      <w:r w:rsidRPr="00F5236F">
        <w:rPr>
          <w:rFonts w:ascii="仿宋_GB2312" w:eastAsia="仿宋_GB2312" w:hAnsi="Times New Roman" w:cs="Times New Roman" w:hint="eastAsia"/>
          <w:kern w:val="0"/>
          <w:sz w:val="32"/>
          <w:szCs w:val="30"/>
        </w:rPr>
        <w:t xml:space="preserve">成绩，由川北医学院从高分到低分依次等额确定体检人员。 </w:t>
      </w:r>
    </w:p>
    <w:p w:rsidR="00F5236F" w:rsidRPr="00F5236F" w:rsidRDefault="00F5236F" w:rsidP="00175F36">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 xml:space="preserve">（二）体检标准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体检的项目和体检标准参照《四川省教育厅关于印发〈四川省申请认定教师资格人员体检办法〉的通知》（</w:t>
      </w:r>
      <w:proofErr w:type="gramStart"/>
      <w:r w:rsidRPr="00F5236F">
        <w:rPr>
          <w:rFonts w:ascii="仿宋_GB2312" w:eastAsia="仿宋_GB2312" w:hAnsi="Times New Roman" w:cs="Times New Roman" w:hint="eastAsia"/>
          <w:kern w:val="0"/>
          <w:sz w:val="32"/>
          <w:szCs w:val="30"/>
        </w:rPr>
        <w:t>川教〔2004〕</w:t>
      </w:r>
      <w:proofErr w:type="gramEnd"/>
      <w:r w:rsidRPr="00F5236F">
        <w:rPr>
          <w:rFonts w:ascii="仿宋_GB2312" w:eastAsia="仿宋_GB2312" w:hAnsi="Times New Roman" w:cs="Times New Roman" w:hint="eastAsia"/>
          <w:kern w:val="0"/>
          <w:sz w:val="32"/>
          <w:szCs w:val="30"/>
        </w:rPr>
        <w:t>295号）、《四川省教育厅关于调整〈四川省申请认定教师资格人员体检工作指导意见〉的通知》（</w:t>
      </w:r>
      <w:proofErr w:type="gramStart"/>
      <w:r w:rsidRPr="00F5236F">
        <w:rPr>
          <w:rFonts w:ascii="仿宋_GB2312" w:eastAsia="仿宋_GB2312" w:hAnsi="Times New Roman" w:cs="Times New Roman" w:hint="eastAsia"/>
          <w:kern w:val="0"/>
          <w:sz w:val="32"/>
          <w:szCs w:val="30"/>
        </w:rPr>
        <w:t>川教〔2007〕</w:t>
      </w:r>
      <w:proofErr w:type="gramEnd"/>
      <w:r w:rsidRPr="00F5236F">
        <w:rPr>
          <w:rFonts w:ascii="仿宋_GB2312" w:eastAsia="仿宋_GB2312" w:hAnsi="Times New Roman" w:cs="Times New Roman" w:hint="eastAsia"/>
          <w:kern w:val="0"/>
          <w:sz w:val="32"/>
          <w:szCs w:val="30"/>
        </w:rPr>
        <w:t>102号）、《四川省教育厅关于调整〈四川省申请认定教师资格人员体检工作指导意见〉有关条款的通知》（</w:t>
      </w:r>
      <w:proofErr w:type="gramStart"/>
      <w:r w:rsidRPr="00F5236F">
        <w:rPr>
          <w:rFonts w:ascii="仿宋_GB2312" w:eastAsia="仿宋_GB2312" w:hAnsi="Times New Roman" w:cs="Times New Roman" w:hint="eastAsia"/>
          <w:kern w:val="0"/>
          <w:sz w:val="32"/>
          <w:szCs w:val="30"/>
        </w:rPr>
        <w:t>川教〔2010〕</w:t>
      </w:r>
      <w:proofErr w:type="gramEnd"/>
      <w:r w:rsidRPr="00F5236F">
        <w:rPr>
          <w:rFonts w:ascii="仿宋_GB2312" w:eastAsia="仿宋_GB2312" w:hAnsi="Times New Roman" w:cs="Times New Roman" w:hint="eastAsia"/>
          <w:kern w:val="0"/>
          <w:sz w:val="32"/>
          <w:szCs w:val="30"/>
        </w:rPr>
        <w:t>26号）、《关于进一步规范入学和就业体检项目维护乙肝表面抗原携带者入学和就业权利的通知》（</w:t>
      </w:r>
      <w:proofErr w:type="gramStart"/>
      <w:r w:rsidRPr="00F5236F">
        <w:rPr>
          <w:rFonts w:ascii="仿宋_GB2312" w:eastAsia="仿宋_GB2312" w:hAnsi="Times New Roman" w:cs="Times New Roman" w:hint="eastAsia"/>
          <w:kern w:val="0"/>
          <w:sz w:val="32"/>
          <w:szCs w:val="30"/>
        </w:rPr>
        <w:t>人社部</w:t>
      </w:r>
      <w:proofErr w:type="gramEnd"/>
      <w:r w:rsidRPr="00F5236F">
        <w:rPr>
          <w:rFonts w:ascii="仿宋_GB2312" w:eastAsia="仿宋_GB2312" w:hAnsi="Times New Roman" w:cs="Times New Roman" w:hint="eastAsia"/>
          <w:kern w:val="0"/>
          <w:sz w:val="32"/>
          <w:szCs w:val="30"/>
        </w:rPr>
        <w:t>发〔2010〕12号）和《关于对怀孕考生参加体检有关问题的复函》（国</w:t>
      </w:r>
      <w:proofErr w:type="gramStart"/>
      <w:r w:rsidRPr="00F5236F">
        <w:rPr>
          <w:rFonts w:ascii="仿宋_GB2312" w:eastAsia="仿宋_GB2312" w:hAnsi="Times New Roman" w:cs="Times New Roman" w:hint="eastAsia"/>
          <w:kern w:val="0"/>
          <w:sz w:val="32"/>
          <w:szCs w:val="30"/>
        </w:rPr>
        <w:t>公考录函</w:t>
      </w:r>
      <w:proofErr w:type="gramEnd"/>
      <w:r w:rsidRPr="00F5236F">
        <w:rPr>
          <w:rFonts w:ascii="仿宋_GB2312" w:eastAsia="仿宋_GB2312" w:hAnsi="Times New Roman" w:cs="Times New Roman" w:hint="eastAsia"/>
          <w:kern w:val="0"/>
          <w:sz w:val="32"/>
          <w:szCs w:val="30"/>
        </w:rPr>
        <w:t xml:space="preserve">〔2009〕07号）的要求执行。 </w:t>
      </w:r>
    </w:p>
    <w:p w:rsidR="00F5236F" w:rsidRPr="00F5236F" w:rsidRDefault="00F5236F" w:rsidP="00175F36">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 xml:space="preserve">（三）体检时间和地点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体检由川北医学院组织在指定的二级甲等及以上综合性医院进行。体检时间、集合地点及人员名单随面试人员</w:t>
      </w:r>
      <w:r w:rsidR="00DB578B">
        <w:rPr>
          <w:rFonts w:ascii="仿宋_GB2312" w:eastAsia="仿宋_GB2312" w:hAnsi="Times New Roman" w:cs="Times New Roman" w:hint="eastAsia"/>
          <w:kern w:val="0"/>
          <w:sz w:val="32"/>
          <w:szCs w:val="30"/>
        </w:rPr>
        <w:t>面试</w:t>
      </w:r>
      <w:r w:rsidRPr="00F5236F">
        <w:rPr>
          <w:rFonts w:ascii="仿宋_GB2312" w:eastAsia="仿宋_GB2312" w:hAnsi="Times New Roman" w:cs="Times New Roman" w:hint="eastAsia"/>
          <w:kern w:val="0"/>
          <w:sz w:val="32"/>
          <w:szCs w:val="30"/>
        </w:rPr>
        <w:t xml:space="preserve">成绩公布。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未按规定时间到指定地点参加体检，以及未在规定的期限内完成规定项目体检的考生，视为自动弃权。 </w:t>
      </w:r>
    </w:p>
    <w:p w:rsidR="00F5236F" w:rsidRPr="00F5236F" w:rsidRDefault="00F5236F" w:rsidP="00175F36">
      <w:pPr>
        <w:widowControl/>
        <w:spacing w:line="500" w:lineRule="exact"/>
        <w:ind w:firstLineChars="200" w:firstLine="643"/>
        <w:jc w:val="left"/>
        <w:rPr>
          <w:rFonts w:ascii="楷体_GB2312" w:eastAsia="楷体_GB2312" w:hAnsi="Times New Roman" w:cs="Times New Roman"/>
          <w:b/>
          <w:kern w:val="0"/>
          <w:sz w:val="32"/>
          <w:szCs w:val="30"/>
        </w:rPr>
      </w:pPr>
      <w:r w:rsidRPr="00F5236F">
        <w:rPr>
          <w:rFonts w:ascii="楷体_GB2312" w:eastAsia="楷体_GB2312" w:hAnsi="Times New Roman" w:cs="Times New Roman" w:hint="eastAsia"/>
          <w:b/>
          <w:kern w:val="0"/>
          <w:sz w:val="32"/>
          <w:szCs w:val="30"/>
        </w:rPr>
        <w:t xml:space="preserve">（四）复检及递补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初次体检不合格的，本人可在接到体检结果通知三日内申请复检一次。复检由川北医学院指定到除原体检医院以外的二级甲等及以上综合性医院进行。申请复检人员的体检结果以复检结果为准。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proofErr w:type="gramStart"/>
      <w:r w:rsidRPr="00F5236F">
        <w:rPr>
          <w:rFonts w:ascii="仿宋_GB2312" w:eastAsia="仿宋_GB2312" w:hAnsi="Times New Roman" w:cs="Times New Roman" w:hint="eastAsia"/>
          <w:kern w:val="0"/>
          <w:sz w:val="32"/>
          <w:szCs w:val="30"/>
        </w:rPr>
        <w:t>某岗位因</w:t>
      </w:r>
      <w:proofErr w:type="gramEnd"/>
      <w:r w:rsidRPr="00F5236F">
        <w:rPr>
          <w:rFonts w:ascii="仿宋_GB2312" w:eastAsia="仿宋_GB2312" w:hAnsi="Times New Roman" w:cs="Times New Roman" w:hint="eastAsia"/>
          <w:kern w:val="0"/>
          <w:sz w:val="32"/>
          <w:szCs w:val="30"/>
        </w:rPr>
        <w:t>体检人员自动弃权或体检不合格而出现的空额，按照参加面试考生的</w:t>
      </w:r>
      <w:r w:rsidR="00DB578B">
        <w:rPr>
          <w:rFonts w:ascii="仿宋_GB2312" w:eastAsia="仿宋_GB2312" w:hAnsi="Times New Roman" w:cs="Times New Roman" w:hint="eastAsia"/>
          <w:kern w:val="0"/>
          <w:sz w:val="32"/>
          <w:szCs w:val="30"/>
        </w:rPr>
        <w:t>面试</w:t>
      </w:r>
      <w:r w:rsidRPr="00F5236F">
        <w:rPr>
          <w:rFonts w:ascii="仿宋_GB2312" w:eastAsia="仿宋_GB2312" w:hAnsi="Times New Roman" w:cs="Times New Roman" w:hint="eastAsia"/>
          <w:kern w:val="0"/>
          <w:sz w:val="32"/>
          <w:szCs w:val="30"/>
        </w:rPr>
        <w:t>成绩，从高分到低分依次等额递补体检人</w:t>
      </w:r>
      <w:r w:rsidRPr="00F5236F">
        <w:rPr>
          <w:rFonts w:ascii="仿宋_GB2312" w:eastAsia="仿宋_GB2312" w:hAnsi="Times New Roman" w:cs="Times New Roman" w:hint="eastAsia"/>
          <w:kern w:val="0"/>
          <w:sz w:val="32"/>
          <w:szCs w:val="30"/>
        </w:rPr>
        <w:lastRenderedPageBreak/>
        <w:t>员。如</w:t>
      </w:r>
      <w:proofErr w:type="gramStart"/>
      <w:r w:rsidRPr="00F5236F">
        <w:rPr>
          <w:rFonts w:ascii="仿宋_GB2312" w:eastAsia="仿宋_GB2312" w:hAnsi="Times New Roman" w:cs="Times New Roman" w:hint="eastAsia"/>
          <w:kern w:val="0"/>
          <w:sz w:val="32"/>
          <w:szCs w:val="30"/>
        </w:rPr>
        <w:t>该岗位</w:t>
      </w:r>
      <w:proofErr w:type="gramEnd"/>
      <w:r w:rsidRPr="00F5236F">
        <w:rPr>
          <w:rFonts w:ascii="仿宋_GB2312" w:eastAsia="仿宋_GB2312" w:hAnsi="Times New Roman" w:cs="Times New Roman" w:hint="eastAsia"/>
          <w:kern w:val="0"/>
          <w:sz w:val="32"/>
          <w:szCs w:val="30"/>
        </w:rPr>
        <w:t xml:space="preserve">所有参加面试的人员体检均不合格或无人可递补，不再递补。 </w:t>
      </w:r>
    </w:p>
    <w:p w:rsidR="00F5236F" w:rsidRPr="00F5236F" w:rsidRDefault="00F5236F" w:rsidP="00DB578B">
      <w:pPr>
        <w:widowControl/>
        <w:spacing w:line="500" w:lineRule="exact"/>
        <w:ind w:firstLineChars="200" w:firstLine="643"/>
        <w:jc w:val="left"/>
        <w:rPr>
          <w:rFonts w:ascii="黑体" w:eastAsia="黑体" w:hAnsi="Times New Roman" w:cs="Times New Roman"/>
          <w:b/>
          <w:kern w:val="0"/>
          <w:sz w:val="32"/>
          <w:szCs w:val="30"/>
        </w:rPr>
      </w:pPr>
      <w:r w:rsidRPr="00F5236F">
        <w:rPr>
          <w:rFonts w:ascii="黑体" w:eastAsia="黑体" w:hAnsi="Times New Roman" w:cs="Times New Roman" w:hint="eastAsia"/>
          <w:b/>
          <w:kern w:val="0"/>
          <w:sz w:val="32"/>
          <w:szCs w:val="30"/>
        </w:rPr>
        <w:t xml:space="preserve">七、公示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考试、体检合格者由川北医学院确定为拟聘用人员，并在川北医学院人事处网站上公示7个工作日,并公布监督举报电话接受社会监督和举报。举报者应以真实姓名实事求是地反映问题，并提供必要的调查线索。凡以匿名或其他方式反映的问题不予受理。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对公示期间反映有严重问题并查有实据、不符合报考条件的，取消被公示人拟聘用人员资格，不再予以审核确认。公示期间因被公示人弃权或因其被举报查实取消资格后出现的空额不再递补。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公示后，</w:t>
      </w:r>
      <w:proofErr w:type="gramStart"/>
      <w:r w:rsidRPr="00F5236F">
        <w:rPr>
          <w:rFonts w:ascii="仿宋_GB2312" w:eastAsia="仿宋_GB2312" w:hAnsi="Times New Roman" w:cs="Times New Roman" w:hint="eastAsia"/>
          <w:kern w:val="0"/>
          <w:sz w:val="32"/>
          <w:szCs w:val="30"/>
        </w:rPr>
        <w:t>因拟确认</w:t>
      </w:r>
      <w:proofErr w:type="gramEnd"/>
      <w:r w:rsidRPr="00F5236F">
        <w:rPr>
          <w:rFonts w:ascii="仿宋_GB2312" w:eastAsia="仿宋_GB2312" w:hAnsi="Times New Roman" w:cs="Times New Roman" w:hint="eastAsia"/>
          <w:kern w:val="0"/>
          <w:sz w:val="32"/>
          <w:szCs w:val="30"/>
        </w:rPr>
        <w:t xml:space="preserve">人员弃权等原因出现的招聘名额空额不再递补。 </w:t>
      </w:r>
    </w:p>
    <w:p w:rsidR="00F5236F" w:rsidRPr="00F5236F" w:rsidRDefault="00F5236F" w:rsidP="00175F36">
      <w:pPr>
        <w:widowControl/>
        <w:spacing w:line="500" w:lineRule="exact"/>
        <w:ind w:firstLineChars="200" w:firstLine="643"/>
        <w:jc w:val="left"/>
        <w:rPr>
          <w:rFonts w:ascii="黑体" w:eastAsia="黑体" w:hAnsi="Times New Roman" w:cs="Times New Roman"/>
          <w:b/>
          <w:kern w:val="0"/>
          <w:sz w:val="32"/>
          <w:szCs w:val="30"/>
        </w:rPr>
      </w:pPr>
      <w:r w:rsidRPr="00F5236F">
        <w:rPr>
          <w:rFonts w:ascii="黑体" w:eastAsia="黑体" w:hAnsi="Times New Roman" w:cs="Times New Roman" w:hint="eastAsia"/>
          <w:b/>
          <w:kern w:val="0"/>
          <w:sz w:val="32"/>
          <w:szCs w:val="30"/>
        </w:rPr>
        <w:t xml:space="preserve">八、审核确认和办理聘用手续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公示无异议人员由川北医学院通知报送以下材料的时间和地点。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1.在职人员应提供原单位出具的同意其到新单位应聘的书面材料(通过审核确认后，在职人员再按招聘单位要求提供正式同意解除聘用(劳动)合同或者同意流(调)动的书面材料)或者生效的劳动（人事）争议仲裁裁决书等有效书面证明材料以及有效的毕业证书和学位证书（有学位要求的，下同）。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2.2019届毕业生应在2019年7月31日前提供毕业证书、学位证书、《就业报到证》。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川北医学院负责对报考人员所提供材料的真实性进行审查。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lastRenderedPageBreak/>
        <w:t xml:space="preserve">逾期不能按要求提供上述材料的以及取得聘用资格的人员未按规定时间报到的，视为自动放弃，取消其拟聘（聘用）资格。因以上原因产生的空额，不再递补。 </w:t>
      </w:r>
    </w:p>
    <w:p w:rsidR="00F5236F" w:rsidRPr="00F5236F" w:rsidRDefault="00F5236F" w:rsidP="00F433BE">
      <w:pPr>
        <w:widowControl/>
        <w:spacing w:line="500" w:lineRule="exact"/>
        <w:ind w:firstLineChars="200" w:firstLine="640"/>
        <w:jc w:val="left"/>
        <w:rPr>
          <w:rFonts w:ascii="黑体" w:eastAsia="黑体" w:hAnsi="Times New Roman" w:cs="Times New Roman"/>
          <w:kern w:val="0"/>
          <w:sz w:val="32"/>
          <w:szCs w:val="30"/>
        </w:rPr>
      </w:pPr>
      <w:r w:rsidRPr="00F5236F">
        <w:rPr>
          <w:rFonts w:ascii="黑体" w:eastAsia="黑体" w:hAnsi="Times New Roman" w:cs="Times New Roman" w:hint="eastAsia"/>
          <w:kern w:val="0"/>
          <w:sz w:val="32"/>
          <w:szCs w:val="30"/>
        </w:rPr>
        <w:t xml:space="preserve">九、特别提示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1.</w:t>
      </w:r>
      <w:r w:rsidR="00F433BE" w:rsidRPr="00F433BE">
        <w:rPr>
          <w:rFonts w:ascii="仿宋_GB2312" w:eastAsia="仿宋_GB2312" w:hAnsi="Times New Roman" w:cs="Times New Roman" w:hint="eastAsia"/>
          <w:kern w:val="0"/>
          <w:sz w:val="32"/>
          <w:szCs w:val="30"/>
        </w:rPr>
        <w:t>招聘</w:t>
      </w:r>
      <w:r w:rsidRPr="00F5236F">
        <w:rPr>
          <w:rFonts w:ascii="仿宋_GB2312" w:eastAsia="仿宋_GB2312" w:hAnsi="Times New Roman" w:cs="Times New Roman" w:hint="eastAsia"/>
          <w:kern w:val="0"/>
          <w:sz w:val="32"/>
          <w:szCs w:val="30"/>
        </w:rPr>
        <w:t>过程中如有调整、补充等事项，由川北医学院在川北医学院网站上公告。因报考者不主动、不按要求</w:t>
      </w:r>
      <w:r w:rsidR="00DB578B">
        <w:rPr>
          <w:rFonts w:ascii="仿宋_GB2312" w:eastAsia="仿宋_GB2312" w:hAnsi="Times New Roman" w:cs="Times New Roman" w:hint="eastAsia"/>
          <w:kern w:val="0"/>
          <w:sz w:val="32"/>
          <w:szCs w:val="30"/>
        </w:rPr>
        <w:t>登录相关网站查阅相关信息，导致本人未能按要求参加</w:t>
      </w:r>
      <w:r w:rsidRPr="00F5236F">
        <w:rPr>
          <w:rFonts w:ascii="仿宋_GB2312" w:eastAsia="仿宋_GB2312" w:hAnsi="Times New Roman" w:cs="Times New Roman" w:hint="eastAsia"/>
          <w:kern w:val="0"/>
          <w:sz w:val="32"/>
          <w:szCs w:val="30"/>
        </w:rPr>
        <w:t xml:space="preserve">面试、体检、递补、聘用的，责任自负。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2.请报考</w:t>
      </w:r>
      <w:proofErr w:type="gramStart"/>
      <w:r w:rsidRPr="00F5236F">
        <w:rPr>
          <w:rFonts w:ascii="仿宋_GB2312" w:eastAsia="仿宋_GB2312" w:hAnsi="Times New Roman" w:cs="Times New Roman" w:hint="eastAsia"/>
          <w:kern w:val="0"/>
          <w:sz w:val="32"/>
          <w:szCs w:val="30"/>
        </w:rPr>
        <w:t>者确保</w:t>
      </w:r>
      <w:proofErr w:type="gramEnd"/>
      <w:r w:rsidRPr="00F5236F">
        <w:rPr>
          <w:rFonts w:ascii="仿宋_GB2312" w:eastAsia="仿宋_GB2312" w:hAnsi="Times New Roman" w:cs="Times New Roman" w:hint="eastAsia"/>
          <w:kern w:val="0"/>
          <w:sz w:val="32"/>
          <w:szCs w:val="30"/>
        </w:rPr>
        <w:t xml:space="preserve">联系方式正确、畅通。否则因无法与报考者取得联系所造成的后果，由报考者自行负责。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 xml:space="preserve">3.本单位不举办也不委托任何机构举办考试辅导培训班。 </w:t>
      </w:r>
    </w:p>
    <w:p w:rsidR="00F5236F" w:rsidRPr="00F5236F" w:rsidRDefault="00F5236F" w:rsidP="00F433BE">
      <w:pPr>
        <w:widowControl/>
        <w:spacing w:line="500" w:lineRule="exact"/>
        <w:ind w:firstLineChars="200" w:firstLine="640"/>
        <w:jc w:val="left"/>
        <w:rPr>
          <w:rFonts w:ascii="黑体" w:eastAsia="黑体" w:hAnsi="Times New Roman" w:cs="Times New Roman"/>
          <w:kern w:val="0"/>
          <w:sz w:val="32"/>
          <w:szCs w:val="30"/>
        </w:rPr>
      </w:pPr>
      <w:r w:rsidRPr="00F5236F">
        <w:rPr>
          <w:rFonts w:ascii="黑体" w:eastAsia="黑体" w:hAnsi="Times New Roman" w:cs="Times New Roman" w:hint="eastAsia"/>
          <w:kern w:val="0"/>
          <w:sz w:val="32"/>
          <w:szCs w:val="30"/>
        </w:rPr>
        <w:t xml:space="preserve">十、有关咨询、监督电话 </w:t>
      </w:r>
    </w:p>
    <w:p w:rsidR="00F5236F" w:rsidRPr="00F5236F" w:rsidRDefault="00F5236F" w:rsidP="00F433BE">
      <w:pPr>
        <w:widowControl/>
        <w:spacing w:line="500" w:lineRule="exact"/>
        <w:ind w:firstLineChars="200" w:firstLine="640"/>
        <w:jc w:val="left"/>
        <w:rPr>
          <w:rFonts w:ascii="仿宋_GB2312" w:eastAsia="仿宋_GB2312" w:hAnsi="Times New Roman" w:cs="Times New Roman"/>
          <w:kern w:val="0"/>
          <w:sz w:val="32"/>
          <w:szCs w:val="30"/>
        </w:rPr>
      </w:pPr>
      <w:r w:rsidRPr="00F5236F">
        <w:rPr>
          <w:rFonts w:ascii="仿宋_GB2312" w:eastAsia="仿宋_GB2312" w:hAnsi="Times New Roman" w:cs="Times New Roman" w:hint="eastAsia"/>
          <w:kern w:val="0"/>
          <w:sz w:val="32"/>
          <w:szCs w:val="30"/>
        </w:rPr>
        <w:t>政策和考</w:t>
      </w:r>
      <w:proofErr w:type="gramStart"/>
      <w:r w:rsidRPr="00F5236F">
        <w:rPr>
          <w:rFonts w:ascii="仿宋_GB2312" w:eastAsia="仿宋_GB2312" w:hAnsi="Times New Roman" w:cs="Times New Roman" w:hint="eastAsia"/>
          <w:kern w:val="0"/>
          <w:sz w:val="32"/>
          <w:szCs w:val="30"/>
        </w:rPr>
        <w:t>务</w:t>
      </w:r>
      <w:proofErr w:type="gramEnd"/>
      <w:r w:rsidRPr="00F5236F">
        <w:rPr>
          <w:rFonts w:ascii="仿宋_GB2312" w:eastAsia="仿宋_GB2312" w:hAnsi="Times New Roman" w:cs="Times New Roman" w:hint="eastAsia"/>
          <w:kern w:val="0"/>
          <w:sz w:val="32"/>
          <w:szCs w:val="30"/>
        </w:rPr>
        <w:t xml:space="preserve">咨询电话：0817-3352198（川北医学院人事处） </w:t>
      </w:r>
    </w:p>
    <w:p w:rsidR="00FE5D7C" w:rsidRDefault="00F5236F" w:rsidP="00FE5D7C">
      <w:pPr>
        <w:widowControl/>
        <w:spacing w:line="500" w:lineRule="exact"/>
        <w:ind w:firstLineChars="200" w:firstLine="640"/>
        <w:jc w:val="left"/>
        <w:rPr>
          <w:rFonts w:ascii="仿宋_GB2312" w:eastAsia="仿宋_GB2312" w:hAnsi="宋体" w:cs="宋体"/>
          <w:kern w:val="0"/>
          <w:sz w:val="32"/>
          <w:szCs w:val="32"/>
        </w:rPr>
      </w:pPr>
      <w:r w:rsidRPr="00F5236F">
        <w:rPr>
          <w:rFonts w:ascii="仿宋_GB2312" w:eastAsia="仿宋_GB2312" w:hAnsi="Times New Roman" w:cs="Times New Roman" w:hint="eastAsia"/>
          <w:kern w:val="0"/>
          <w:sz w:val="32"/>
          <w:szCs w:val="30"/>
        </w:rPr>
        <w:t>监督电话：0817-3352663（川北医学院纪委办公室）</w:t>
      </w:r>
      <w:r w:rsidRPr="00F5236F">
        <w:rPr>
          <w:rFonts w:ascii="仿宋_GB2312" w:eastAsia="仿宋_GB2312" w:hAnsi="宋体" w:cs="宋体" w:hint="eastAsia"/>
          <w:kern w:val="0"/>
          <w:sz w:val="32"/>
          <w:szCs w:val="32"/>
        </w:rPr>
        <w:t xml:space="preserve"> </w:t>
      </w:r>
    </w:p>
    <w:p w:rsidR="00FE5D7C" w:rsidRDefault="00FE5D7C" w:rsidP="00FE5D7C">
      <w:pPr>
        <w:widowControl/>
        <w:spacing w:line="500" w:lineRule="exact"/>
        <w:ind w:firstLineChars="200" w:firstLine="640"/>
        <w:jc w:val="left"/>
        <w:rPr>
          <w:rFonts w:ascii="仿宋_GB2312" w:eastAsia="仿宋_GB2312" w:hAnsi="宋体" w:cs="宋体"/>
          <w:kern w:val="0"/>
          <w:sz w:val="32"/>
          <w:szCs w:val="32"/>
        </w:rPr>
      </w:pPr>
    </w:p>
    <w:p w:rsidR="00FE5D7C" w:rsidRPr="00FE5D7C" w:rsidRDefault="00FE5D7C" w:rsidP="00FE5D7C">
      <w:pPr>
        <w:widowControl/>
        <w:spacing w:line="500" w:lineRule="exact"/>
        <w:ind w:firstLineChars="200" w:firstLine="640"/>
        <w:jc w:val="left"/>
        <w:rPr>
          <w:rFonts w:ascii="仿宋_GB2312" w:eastAsia="仿宋_GB2312" w:hAnsi="宋体" w:cs="宋体"/>
          <w:kern w:val="0"/>
          <w:sz w:val="32"/>
          <w:szCs w:val="32"/>
        </w:rPr>
        <w:sectPr w:rsidR="00FE5D7C" w:rsidRPr="00FE5D7C" w:rsidSect="00384CFD">
          <w:footerReference w:type="even" r:id="rId7"/>
          <w:footerReference w:type="default" r:id="rId8"/>
          <w:pgSz w:w="11906" w:h="16838" w:code="9"/>
          <w:pgMar w:top="1814" w:right="1474" w:bottom="1701" w:left="1588" w:header="851" w:footer="1531" w:gutter="0"/>
          <w:cols w:space="425"/>
          <w:titlePg/>
          <w:docGrid w:type="lines" w:linePitch="435"/>
        </w:sectPr>
      </w:pPr>
      <w:r w:rsidRPr="00FE5D7C">
        <w:rPr>
          <w:rFonts w:ascii="仿宋_GB2312" w:eastAsia="仿宋_GB2312" w:hAnsi="宋体" w:cs="宋体" w:hint="eastAsia"/>
          <w:kern w:val="0"/>
          <w:sz w:val="32"/>
          <w:szCs w:val="32"/>
        </w:rPr>
        <w:t>附件：川北医学院</w:t>
      </w:r>
      <w:r>
        <w:rPr>
          <w:rFonts w:ascii="仿宋_GB2312" w:eastAsia="仿宋_GB2312" w:hAnsi="宋体" w:cs="宋体"/>
          <w:kern w:val="0"/>
          <w:sz w:val="32"/>
          <w:szCs w:val="32"/>
        </w:rPr>
        <w:t>201</w:t>
      </w:r>
      <w:r>
        <w:rPr>
          <w:rFonts w:ascii="仿宋_GB2312" w:eastAsia="仿宋_GB2312" w:hAnsi="宋体" w:cs="宋体" w:hint="eastAsia"/>
          <w:kern w:val="0"/>
          <w:sz w:val="32"/>
          <w:szCs w:val="32"/>
        </w:rPr>
        <w:t>9</w:t>
      </w:r>
      <w:r w:rsidRPr="00FE5D7C">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6月人事代理</w:t>
      </w:r>
      <w:r w:rsidRPr="00FE5D7C">
        <w:rPr>
          <w:rFonts w:ascii="仿宋_GB2312" w:eastAsia="仿宋_GB2312" w:hAnsi="宋体" w:cs="宋体" w:hint="eastAsia"/>
          <w:kern w:val="0"/>
          <w:sz w:val="32"/>
          <w:szCs w:val="32"/>
        </w:rPr>
        <w:t>招聘工作人员岗位和条件要求一览表</w:t>
      </w:r>
    </w:p>
    <w:tbl>
      <w:tblPr>
        <w:tblW w:w="13764" w:type="dxa"/>
        <w:tblInd w:w="94" w:type="dxa"/>
        <w:tblLook w:val="04A0"/>
      </w:tblPr>
      <w:tblGrid>
        <w:gridCol w:w="700"/>
        <w:gridCol w:w="1660"/>
        <w:gridCol w:w="1765"/>
        <w:gridCol w:w="1418"/>
        <w:gridCol w:w="850"/>
        <w:gridCol w:w="1559"/>
        <w:gridCol w:w="1560"/>
        <w:gridCol w:w="2693"/>
        <w:gridCol w:w="1559"/>
      </w:tblGrid>
      <w:tr w:rsidR="002D5BD7" w:rsidRPr="002D5BD7" w:rsidTr="0056507F">
        <w:trPr>
          <w:trHeight w:val="990"/>
        </w:trPr>
        <w:tc>
          <w:tcPr>
            <w:tcW w:w="13764" w:type="dxa"/>
            <w:gridSpan w:val="9"/>
            <w:tcBorders>
              <w:top w:val="nil"/>
              <w:left w:val="nil"/>
              <w:bottom w:val="nil"/>
              <w:right w:val="nil"/>
            </w:tcBorders>
            <w:shd w:val="clear" w:color="auto" w:fill="auto"/>
            <w:vAlign w:val="center"/>
            <w:hideMark/>
          </w:tcPr>
          <w:p w:rsidR="007C5C32" w:rsidRPr="007C5C32" w:rsidRDefault="007C5C32" w:rsidP="007C5C32">
            <w:pPr>
              <w:widowControl/>
              <w:rPr>
                <w:rFonts w:ascii="仿宋" w:eastAsia="仿宋" w:hAnsi="仿宋" w:cs="宋体"/>
                <w:b/>
                <w:bCs/>
                <w:color w:val="000000"/>
                <w:kern w:val="0"/>
                <w:sz w:val="24"/>
                <w:szCs w:val="24"/>
              </w:rPr>
            </w:pPr>
            <w:r w:rsidRPr="007C5C32">
              <w:rPr>
                <w:rFonts w:ascii="仿宋" w:eastAsia="仿宋" w:hAnsi="仿宋" w:cs="宋体" w:hint="eastAsia"/>
                <w:b/>
                <w:bCs/>
                <w:color w:val="000000"/>
                <w:kern w:val="0"/>
                <w:sz w:val="24"/>
                <w:szCs w:val="24"/>
              </w:rPr>
              <w:lastRenderedPageBreak/>
              <w:t>附件：</w:t>
            </w:r>
          </w:p>
          <w:p w:rsidR="007C5C32" w:rsidRPr="007C5C32" w:rsidRDefault="002D5BD7" w:rsidP="007C5C32">
            <w:pPr>
              <w:widowControl/>
              <w:jc w:val="center"/>
              <w:rPr>
                <w:rFonts w:ascii="仿宋" w:eastAsia="仿宋" w:hAnsi="仿宋" w:cs="宋体"/>
                <w:b/>
                <w:bCs/>
                <w:color w:val="000000"/>
                <w:kern w:val="0"/>
                <w:sz w:val="28"/>
                <w:szCs w:val="28"/>
              </w:rPr>
            </w:pPr>
            <w:r w:rsidRPr="007C5C32">
              <w:rPr>
                <w:rFonts w:ascii="仿宋" w:eastAsia="仿宋" w:hAnsi="仿宋" w:cs="宋体" w:hint="eastAsia"/>
                <w:b/>
                <w:bCs/>
                <w:color w:val="000000"/>
                <w:kern w:val="0"/>
                <w:sz w:val="28"/>
                <w:szCs w:val="28"/>
              </w:rPr>
              <w:t>川北医学院2019年6月人事代理招聘工作人员岗位和条件要求一览表</w:t>
            </w:r>
          </w:p>
        </w:tc>
      </w:tr>
      <w:tr w:rsidR="002D5BD7" w:rsidRPr="002D5BD7" w:rsidTr="0056507F">
        <w:trPr>
          <w:trHeight w:val="43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序号</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招聘部门</w:t>
            </w:r>
          </w:p>
        </w:tc>
        <w:tc>
          <w:tcPr>
            <w:tcW w:w="17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B5A38" w:rsidRDefault="002D5BD7" w:rsidP="00CB5A38">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招聘</w:t>
            </w:r>
          </w:p>
          <w:p w:rsidR="002D5BD7" w:rsidRPr="002D5BD7" w:rsidRDefault="002D5BD7" w:rsidP="00CB5A38">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岗位</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B5A38"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岗位</w:t>
            </w:r>
          </w:p>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编码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248" w:rsidRDefault="002D5BD7" w:rsidP="00CB5A38">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招聘</w:t>
            </w:r>
          </w:p>
          <w:p w:rsidR="002D5BD7" w:rsidRPr="002D5BD7" w:rsidRDefault="002D5BD7" w:rsidP="00CB5A38">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人数</w:t>
            </w:r>
          </w:p>
        </w:tc>
        <w:tc>
          <w:tcPr>
            <w:tcW w:w="5812" w:type="dxa"/>
            <w:gridSpan w:val="3"/>
            <w:tcBorders>
              <w:top w:val="single" w:sz="4" w:space="0" w:color="auto"/>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其他条件要求</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备注</w:t>
            </w:r>
          </w:p>
        </w:tc>
      </w:tr>
      <w:tr w:rsidR="002D5BD7" w:rsidRPr="002D5BD7" w:rsidTr="0056507F">
        <w:trPr>
          <w:trHeight w:val="435"/>
        </w:trPr>
        <w:tc>
          <w:tcPr>
            <w:tcW w:w="700" w:type="dxa"/>
            <w:vMerge/>
            <w:tcBorders>
              <w:top w:val="single" w:sz="4" w:space="0" w:color="auto"/>
              <w:left w:val="single" w:sz="4" w:space="0" w:color="auto"/>
              <w:bottom w:val="single" w:sz="4" w:space="0" w:color="auto"/>
              <w:right w:val="single" w:sz="4" w:space="0" w:color="auto"/>
            </w:tcBorders>
            <w:vAlign w:val="center"/>
            <w:hideMark/>
          </w:tcPr>
          <w:p w:rsidR="002D5BD7" w:rsidRPr="002D5BD7" w:rsidRDefault="002D5BD7" w:rsidP="002D5BD7">
            <w:pPr>
              <w:widowControl/>
              <w:jc w:val="left"/>
              <w:rPr>
                <w:rFonts w:ascii="仿宋_GB2312" w:eastAsia="仿宋_GB2312" w:hAnsi="宋体" w:cs="宋体"/>
                <w:b/>
                <w:bCs/>
                <w:kern w:val="0"/>
                <w:szCs w:val="21"/>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rsidR="002D5BD7" w:rsidRPr="002D5BD7" w:rsidRDefault="002D5BD7" w:rsidP="002D5BD7">
            <w:pPr>
              <w:widowControl/>
              <w:jc w:val="left"/>
              <w:rPr>
                <w:rFonts w:ascii="仿宋_GB2312" w:eastAsia="仿宋_GB2312" w:hAnsi="仿宋" w:cs="宋体"/>
                <w:b/>
                <w:bCs/>
                <w:kern w:val="0"/>
                <w:szCs w:val="21"/>
              </w:rPr>
            </w:pPr>
          </w:p>
        </w:tc>
        <w:tc>
          <w:tcPr>
            <w:tcW w:w="1765" w:type="dxa"/>
            <w:vMerge/>
            <w:tcBorders>
              <w:top w:val="single" w:sz="4" w:space="0" w:color="auto"/>
              <w:left w:val="single" w:sz="4" w:space="0" w:color="auto"/>
              <w:bottom w:val="single" w:sz="4" w:space="0" w:color="auto"/>
              <w:right w:val="single" w:sz="4" w:space="0" w:color="auto"/>
            </w:tcBorders>
            <w:vAlign w:val="center"/>
            <w:hideMark/>
          </w:tcPr>
          <w:p w:rsidR="002D5BD7" w:rsidRPr="002D5BD7" w:rsidRDefault="002D5BD7" w:rsidP="002D5BD7">
            <w:pPr>
              <w:widowControl/>
              <w:jc w:val="left"/>
              <w:rPr>
                <w:rFonts w:ascii="仿宋_GB2312" w:eastAsia="仿宋_GB2312" w:hAnsi="仿宋" w:cs="宋体"/>
                <w:b/>
                <w:bCs/>
                <w:kern w:val="0"/>
                <w:szCs w:val="21"/>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2D5BD7" w:rsidRPr="002D5BD7" w:rsidRDefault="002D5BD7" w:rsidP="002D5BD7">
            <w:pPr>
              <w:widowControl/>
              <w:jc w:val="left"/>
              <w:rPr>
                <w:rFonts w:ascii="仿宋_GB2312" w:eastAsia="仿宋_GB2312" w:hAnsi="仿宋" w:cs="宋体"/>
                <w:b/>
                <w:bCs/>
                <w:kern w:val="0"/>
                <w:szCs w:val="21"/>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D5BD7" w:rsidRPr="002D5BD7" w:rsidRDefault="002D5BD7" w:rsidP="002D5BD7">
            <w:pPr>
              <w:widowControl/>
              <w:jc w:val="left"/>
              <w:rPr>
                <w:rFonts w:ascii="仿宋_GB2312" w:eastAsia="仿宋_GB2312" w:hAnsi="仿宋" w:cs="宋体"/>
                <w:b/>
                <w:bCs/>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年龄</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学历、学位</w:t>
            </w:r>
          </w:p>
        </w:tc>
        <w:tc>
          <w:tcPr>
            <w:tcW w:w="2693"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b/>
                <w:bCs/>
                <w:kern w:val="0"/>
                <w:szCs w:val="21"/>
              </w:rPr>
            </w:pPr>
            <w:r w:rsidRPr="002D5BD7">
              <w:rPr>
                <w:rFonts w:ascii="仿宋_GB2312" w:eastAsia="仿宋_GB2312" w:hAnsi="仿宋" w:cs="宋体" w:hint="eastAsia"/>
                <w:b/>
                <w:bCs/>
                <w:kern w:val="0"/>
                <w:szCs w:val="21"/>
              </w:rPr>
              <w:t>专业条件要求</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D5BD7" w:rsidRPr="002D5BD7" w:rsidRDefault="002D5BD7" w:rsidP="002D5BD7">
            <w:pPr>
              <w:widowControl/>
              <w:jc w:val="left"/>
              <w:rPr>
                <w:rFonts w:ascii="仿宋_GB2312" w:eastAsia="仿宋_GB2312" w:hAnsi="仿宋" w:cs="宋体"/>
                <w:b/>
                <w:bCs/>
                <w:kern w:val="0"/>
                <w:szCs w:val="21"/>
              </w:rPr>
            </w:pPr>
          </w:p>
        </w:tc>
      </w:tr>
      <w:tr w:rsidR="002D5BD7" w:rsidRPr="002D5BD7" w:rsidTr="0056507F">
        <w:trPr>
          <w:trHeight w:val="661"/>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1</w:t>
            </w:r>
          </w:p>
        </w:tc>
        <w:tc>
          <w:tcPr>
            <w:tcW w:w="166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临床医学系</w:t>
            </w:r>
          </w:p>
        </w:tc>
        <w:tc>
          <w:tcPr>
            <w:tcW w:w="1765" w:type="dxa"/>
            <w:tcBorders>
              <w:top w:val="nil"/>
              <w:left w:val="nil"/>
              <w:bottom w:val="single" w:sz="4" w:space="0" w:color="auto"/>
              <w:right w:val="single" w:sz="4" w:space="0" w:color="auto"/>
            </w:tcBorders>
            <w:shd w:val="clear" w:color="auto" w:fill="auto"/>
            <w:noWrap/>
            <w:vAlign w:val="center"/>
            <w:hideMark/>
          </w:tcPr>
          <w:p w:rsidR="002D5BD7" w:rsidRPr="002D5BD7" w:rsidRDefault="0056507F" w:rsidP="002D5BD7">
            <w:pPr>
              <w:widowControl/>
              <w:jc w:val="center"/>
              <w:rPr>
                <w:rFonts w:ascii="仿宋_GB2312" w:eastAsia="仿宋_GB2312" w:hAnsi="仿宋" w:cs="宋体"/>
                <w:color w:val="000000"/>
                <w:kern w:val="0"/>
                <w:szCs w:val="21"/>
              </w:rPr>
            </w:pPr>
            <w:r w:rsidRPr="0056507F">
              <w:rPr>
                <w:rFonts w:ascii="仿宋_GB2312" w:eastAsia="仿宋_GB2312" w:hAnsi="仿宋" w:cs="宋体" w:hint="eastAsia"/>
                <w:color w:val="000000"/>
                <w:kern w:val="0"/>
                <w:szCs w:val="21"/>
              </w:rPr>
              <w:t>精神病学教研室</w:t>
            </w:r>
            <w:r w:rsidR="002D5BD7" w:rsidRPr="002D5BD7">
              <w:rPr>
                <w:rFonts w:ascii="仿宋_GB2312" w:eastAsia="仿宋_GB2312" w:hAnsi="仿宋" w:cs="宋体" w:hint="eastAsia"/>
                <w:color w:val="000000"/>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RD20190601</w:t>
            </w:r>
          </w:p>
        </w:tc>
        <w:tc>
          <w:tcPr>
            <w:tcW w:w="85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精神病与精神卫生学</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具有临床类执业医师资格证</w:t>
            </w:r>
          </w:p>
        </w:tc>
      </w:tr>
      <w:tr w:rsidR="002D5BD7" w:rsidRPr="002D5BD7" w:rsidTr="0056507F">
        <w:trPr>
          <w:trHeight w:val="55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2</w:t>
            </w:r>
          </w:p>
        </w:tc>
        <w:tc>
          <w:tcPr>
            <w:tcW w:w="166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临床医学系</w:t>
            </w:r>
          </w:p>
        </w:tc>
        <w:tc>
          <w:tcPr>
            <w:tcW w:w="1765" w:type="dxa"/>
            <w:tcBorders>
              <w:top w:val="nil"/>
              <w:left w:val="nil"/>
              <w:bottom w:val="single" w:sz="4" w:space="0" w:color="auto"/>
              <w:right w:val="single" w:sz="4" w:space="0" w:color="auto"/>
            </w:tcBorders>
            <w:shd w:val="clear" w:color="auto" w:fill="auto"/>
            <w:noWrap/>
            <w:vAlign w:val="center"/>
            <w:hideMark/>
          </w:tcPr>
          <w:p w:rsidR="002D5BD7" w:rsidRPr="002D5BD7" w:rsidRDefault="0056507F" w:rsidP="002D5BD7">
            <w:pPr>
              <w:widowControl/>
              <w:jc w:val="center"/>
              <w:rPr>
                <w:rFonts w:ascii="仿宋_GB2312" w:eastAsia="仿宋_GB2312" w:hAnsi="仿宋" w:cs="宋体"/>
                <w:color w:val="000000"/>
                <w:kern w:val="0"/>
                <w:szCs w:val="21"/>
              </w:rPr>
            </w:pPr>
            <w:r w:rsidRPr="0056507F">
              <w:rPr>
                <w:rFonts w:ascii="仿宋_GB2312" w:eastAsia="仿宋_GB2312" w:hAnsi="仿宋" w:cs="宋体" w:hint="eastAsia"/>
                <w:color w:val="000000"/>
                <w:kern w:val="0"/>
                <w:szCs w:val="21"/>
              </w:rPr>
              <w:t>妇产科学教研室</w:t>
            </w:r>
            <w:r w:rsidR="002D5BD7" w:rsidRPr="002D5BD7">
              <w:rPr>
                <w:rFonts w:ascii="仿宋_GB2312" w:eastAsia="仿宋_GB2312" w:hAnsi="仿宋" w:cs="宋体" w:hint="eastAsia"/>
                <w:color w:val="000000"/>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RD20190602</w:t>
            </w:r>
          </w:p>
        </w:tc>
        <w:tc>
          <w:tcPr>
            <w:tcW w:w="85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妇产科学</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具有临床类执业医师资格证</w:t>
            </w:r>
          </w:p>
        </w:tc>
      </w:tr>
      <w:tr w:rsidR="002D5BD7" w:rsidRPr="002D5BD7" w:rsidTr="0056507F">
        <w:trPr>
          <w:trHeight w:val="6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3</w:t>
            </w:r>
          </w:p>
        </w:tc>
        <w:tc>
          <w:tcPr>
            <w:tcW w:w="166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临床医学系</w:t>
            </w:r>
          </w:p>
        </w:tc>
        <w:tc>
          <w:tcPr>
            <w:tcW w:w="1765" w:type="dxa"/>
            <w:tcBorders>
              <w:top w:val="nil"/>
              <w:left w:val="nil"/>
              <w:bottom w:val="single" w:sz="4" w:space="0" w:color="auto"/>
              <w:right w:val="single" w:sz="4" w:space="0" w:color="auto"/>
            </w:tcBorders>
            <w:shd w:val="clear" w:color="auto" w:fill="auto"/>
            <w:noWrap/>
            <w:vAlign w:val="center"/>
            <w:hideMark/>
          </w:tcPr>
          <w:p w:rsidR="002D5BD7" w:rsidRPr="002D5BD7" w:rsidRDefault="0056507F" w:rsidP="002D5BD7">
            <w:pPr>
              <w:widowControl/>
              <w:jc w:val="center"/>
              <w:rPr>
                <w:rFonts w:ascii="仿宋_GB2312" w:eastAsia="仿宋_GB2312" w:hAnsi="仿宋" w:cs="宋体"/>
                <w:color w:val="000000"/>
                <w:kern w:val="0"/>
                <w:szCs w:val="21"/>
              </w:rPr>
            </w:pPr>
            <w:r w:rsidRPr="0056507F">
              <w:rPr>
                <w:rFonts w:ascii="仿宋_GB2312" w:eastAsia="仿宋_GB2312" w:hAnsi="仿宋" w:cs="宋体" w:hint="eastAsia"/>
                <w:color w:val="000000"/>
                <w:kern w:val="0"/>
                <w:szCs w:val="21"/>
              </w:rPr>
              <w:t>儿科学教研室</w:t>
            </w:r>
            <w:r w:rsidR="002D5BD7" w:rsidRPr="002D5BD7">
              <w:rPr>
                <w:rFonts w:ascii="仿宋_GB2312" w:eastAsia="仿宋_GB2312" w:hAnsi="仿宋" w:cs="宋体" w:hint="eastAsia"/>
                <w:color w:val="000000"/>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RD20190603</w:t>
            </w:r>
          </w:p>
        </w:tc>
        <w:tc>
          <w:tcPr>
            <w:tcW w:w="85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儿科学</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具有临床类执业医师资格证</w:t>
            </w:r>
          </w:p>
        </w:tc>
      </w:tr>
      <w:tr w:rsidR="002D5BD7" w:rsidRPr="002D5BD7" w:rsidTr="0056507F">
        <w:trPr>
          <w:trHeight w:val="43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4</w:t>
            </w:r>
          </w:p>
        </w:tc>
        <w:tc>
          <w:tcPr>
            <w:tcW w:w="166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医学影像学院</w:t>
            </w:r>
          </w:p>
        </w:tc>
        <w:tc>
          <w:tcPr>
            <w:tcW w:w="1765" w:type="dxa"/>
            <w:tcBorders>
              <w:top w:val="nil"/>
              <w:left w:val="nil"/>
              <w:bottom w:val="single" w:sz="4" w:space="0" w:color="auto"/>
              <w:right w:val="single" w:sz="4" w:space="0" w:color="auto"/>
            </w:tcBorders>
            <w:shd w:val="clear" w:color="auto" w:fill="auto"/>
            <w:noWrap/>
            <w:vAlign w:val="center"/>
            <w:hideMark/>
          </w:tcPr>
          <w:p w:rsidR="002D5BD7" w:rsidRPr="002D5BD7" w:rsidRDefault="0056507F" w:rsidP="002D5BD7">
            <w:pPr>
              <w:widowControl/>
              <w:jc w:val="center"/>
              <w:rPr>
                <w:rFonts w:ascii="仿宋_GB2312" w:eastAsia="仿宋_GB2312" w:hAnsi="仿宋" w:cs="宋体"/>
                <w:color w:val="000000"/>
                <w:kern w:val="0"/>
                <w:szCs w:val="21"/>
              </w:rPr>
            </w:pPr>
            <w:r w:rsidRPr="0056507F">
              <w:rPr>
                <w:rFonts w:ascii="仿宋_GB2312" w:eastAsia="仿宋_GB2312" w:hAnsi="仿宋" w:cs="宋体" w:hint="eastAsia"/>
                <w:color w:val="000000"/>
                <w:kern w:val="0"/>
                <w:szCs w:val="21"/>
              </w:rPr>
              <w:t>医学影像技术教研室</w:t>
            </w:r>
            <w:r w:rsidR="002D5BD7" w:rsidRPr="002D5BD7">
              <w:rPr>
                <w:rFonts w:ascii="仿宋_GB2312" w:eastAsia="仿宋_GB2312" w:hAnsi="仿宋" w:cs="宋体" w:hint="eastAsia"/>
                <w:color w:val="000000"/>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RD20190604</w:t>
            </w:r>
          </w:p>
        </w:tc>
        <w:tc>
          <w:tcPr>
            <w:tcW w:w="85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影像医学与核医学</w:t>
            </w:r>
          </w:p>
        </w:tc>
        <w:tc>
          <w:tcPr>
            <w:tcW w:w="1559"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left"/>
              <w:rPr>
                <w:rFonts w:ascii="仿宋_GB2312" w:eastAsia="仿宋_GB2312" w:hAnsi="仿宋" w:cs="宋体"/>
                <w:color w:val="000000"/>
                <w:kern w:val="0"/>
                <w:szCs w:val="21"/>
              </w:rPr>
            </w:pPr>
          </w:p>
        </w:tc>
      </w:tr>
      <w:tr w:rsidR="002D5BD7" w:rsidRPr="002D5BD7" w:rsidTr="0056507F">
        <w:trPr>
          <w:trHeight w:val="68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5</w:t>
            </w:r>
          </w:p>
        </w:tc>
        <w:tc>
          <w:tcPr>
            <w:tcW w:w="166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护理学院</w:t>
            </w:r>
          </w:p>
        </w:tc>
        <w:tc>
          <w:tcPr>
            <w:tcW w:w="1765" w:type="dxa"/>
            <w:tcBorders>
              <w:top w:val="nil"/>
              <w:left w:val="nil"/>
              <w:bottom w:val="single" w:sz="4" w:space="0" w:color="auto"/>
              <w:right w:val="single" w:sz="4" w:space="0" w:color="auto"/>
            </w:tcBorders>
            <w:shd w:val="clear" w:color="auto" w:fill="auto"/>
            <w:noWrap/>
            <w:vAlign w:val="center"/>
            <w:hideMark/>
          </w:tcPr>
          <w:p w:rsidR="002D5BD7" w:rsidRPr="002D5BD7" w:rsidRDefault="0056507F" w:rsidP="002D5BD7">
            <w:pPr>
              <w:widowControl/>
              <w:jc w:val="center"/>
              <w:rPr>
                <w:rFonts w:ascii="仿宋_GB2312" w:eastAsia="仿宋_GB2312" w:hAnsi="仿宋" w:cs="宋体"/>
                <w:color w:val="000000"/>
                <w:kern w:val="0"/>
                <w:szCs w:val="21"/>
              </w:rPr>
            </w:pPr>
            <w:r w:rsidRPr="0056507F">
              <w:rPr>
                <w:rFonts w:ascii="仿宋_GB2312" w:eastAsia="仿宋_GB2312" w:hAnsi="仿宋" w:cs="宋体" w:hint="eastAsia"/>
                <w:color w:val="000000"/>
                <w:kern w:val="0"/>
                <w:szCs w:val="21"/>
              </w:rPr>
              <w:t>助产学教研室</w:t>
            </w:r>
            <w:r w:rsidR="002D5BD7" w:rsidRPr="002D5BD7">
              <w:rPr>
                <w:rFonts w:ascii="仿宋_GB2312" w:eastAsia="仿宋_GB2312" w:hAnsi="仿宋" w:cs="宋体" w:hint="eastAsia"/>
                <w:color w:val="000000"/>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RD20190605</w:t>
            </w:r>
          </w:p>
        </w:tc>
        <w:tc>
          <w:tcPr>
            <w:tcW w:w="85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妇产科学、护理学、护理</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CB5A38">
            <w:pPr>
              <w:widowControl/>
              <w:rPr>
                <w:rFonts w:ascii="仿宋_GB2312" w:eastAsia="仿宋_GB2312" w:hAnsi="仿宋" w:cs="宋体"/>
                <w:kern w:val="0"/>
                <w:szCs w:val="21"/>
              </w:rPr>
            </w:pPr>
          </w:p>
        </w:tc>
      </w:tr>
      <w:tr w:rsidR="002D5BD7" w:rsidRPr="002D5BD7" w:rsidTr="0056507F">
        <w:trPr>
          <w:trHeight w:val="220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6</w:t>
            </w:r>
          </w:p>
        </w:tc>
        <w:tc>
          <w:tcPr>
            <w:tcW w:w="166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预防医学系</w:t>
            </w:r>
          </w:p>
        </w:tc>
        <w:tc>
          <w:tcPr>
            <w:tcW w:w="1765"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RD20190606</w:t>
            </w:r>
          </w:p>
        </w:tc>
        <w:tc>
          <w:tcPr>
            <w:tcW w:w="85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2</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流行病与卫生统计学、卫生毒理学、营养与食品卫生学、劳动卫生与环境卫生学、社会医学与卫生事业管理、应用统计、应用数学、概率论与数理统计、计算数学、公共卫生</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CB5A38">
            <w:pPr>
              <w:widowControl/>
              <w:rPr>
                <w:rFonts w:ascii="仿宋_GB2312" w:eastAsia="仿宋_GB2312" w:hAnsi="仿宋" w:cs="宋体"/>
                <w:kern w:val="0"/>
                <w:szCs w:val="21"/>
              </w:rPr>
            </w:pPr>
          </w:p>
        </w:tc>
      </w:tr>
      <w:tr w:rsidR="002D5BD7" w:rsidRPr="002D5BD7" w:rsidTr="0056507F">
        <w:trPr>
          <w:trHeight w:val="69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7</w:t>
            </w:r>
          </w:p>
        </w:tc>
        <w:tc>
          <w:tcPr>
            <w:tcW w:w="166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管理学院</w:t>
            </w:r>
          </w:p>
        </w:tc>
        <w:tc>
          <w:tcPr>
            <w:tcW w:w="1765" w:type="dxa"/>
            <w:tcBorders>
              <w:top w:val="nil"/>
              <w:left w:val="nil"/>
              <w:bottom w:val="single" w:sz="4" w:space="0" w:color="auto"/>
              <w:right w:val="single" w:sz="4" w:space="0" w:color="auto"/>
            </w:tcBorders>
            <w:shd w:val="clear" w:color="000000" w:fill="FFFFFF"/>
            <w:noWrap/>
            <w:vAlign w:val="center"/>
            <w:hideMark/>
          </w:tcPr>
          <w:p w:rsidR="002D5BD7" w:rsidRPr="002D5BD7" w:rsidRDefault="0056507F" w:rsidP="002D5BD7">
            <w:pPr>
              <w:widowControl/>
              <w:jc w:val="center"/>
              <w:rPr>
                <w:rFonts w:ascii="仿宋_GB2312" w:eastAsia="仿宋_GB2312" w:hAnsi="仿宋" w:cs="宋体"/>
                <w:kern w:val="0"/>
                <w:szCs w:val="21"/>
              </w:rPr>
            </w:pPr>
            <w:r w:rsidRPr="0056507F">
              <w:rPr>
                <w:rFonts w:ascii="仿宋_GB2312" w:eastAsia="仿宋_GB2312" w:hAnsi="仿宋" w:cs="宋体" w:hint="eastAsia"/>
                <w:kern w:val="0"/>
                <w:szCs w:val="21"/>
              </w:rPr>
              <w:t>社会工作教研室</w:t>
            </w:r>
            <w:r w:rsidR="002D5BD7" w:rsidRPr="002D5BD7">
              <w:rPr>
                <w:rFonts w:ascii="仿宋_GB2312" w:eastAsia="仿宋_GB2312" w:hAnsi="仿宋" w:cs="宋体" w:hint="eastAsia"/>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RD20190607</w:t>
            </w:r>
          </w:p>
        </w:tc>
        <w:tc>
          <w:tcPr>
            <w:tcW w:w="85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社会工作</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CB5A38">
            <w:pPr>
              <w:widowControl/>
              <w:rPr>
                <w:rFonts w:ascii="仿宋_GB2312" w:eastAsia="仿宋_GB2312" w:hAnsi="仿宋" w:cs="宋体"/>
                <w:kern w:val="0"/>
                <w:szCs w:val="21"/>
              </w:rPr>
            </w:pPr>
          </w:p>
        </w:tc>
      </w:tr>
      <w:tr w:rsidR="002D5BD7" w:rsidRPr="002D5BD7" w:rsidTr="0056507F">
        <w:trPr>
          <w:trHeight w:val="8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8</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2D5BD7" w:rsidRPr="002D5BD7" w:rsidRDefault="002D5BD7" w:rsidP="002D5BD7">
            <w:pPr>
              <w:jc w:val="center"/>
              <w:rPr>
                <w:rFonts w:ascii="仿宋_GB2312" w:eastAsia="仿宋_GB2312" w:hAnsi="仿宋" w:cs="宋体"/>
                <w:kern w:val="0"/>
                <w:szCs w:val="21"/>
              </w:rPr>
            </w:pPr>
            <w:r w:rsidRPr="002D5BD7">
              <w:rPr>
                <w:rFonts w:ascii="仿宋_GB2312" w:eastAsia="仿宋_GB2312" w:hAnsi="仿宋" w:cs="宋体" w:hint="eastAsia"/>
                <w:kern w:val="0"/>
                <w:szCs w:val="21"/>
              </w:rPr>
              <w:t>外国语言文化系</w:t>
            </w:r>
          </w:p>
        </w:tc>
        <w:tc>
          <w:tcPr>
            <w:tcW w:w="1765" w:type="dxa"/>
            <w:tcBorders>
              <w:top w:val="single" w:sz="4" w:space="0" w:color="auto"/>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专任教师</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RD20190608</w:t>
            </w:r>
          </w:p>
        </w:tc>
        <w:tc>
          <w:tcPr>
            <w:tcW w:w="850" w:type="dxa"/>
            <w:tcBorders>
              <w:top w:val="single" w:sz="4" w:space="0" w:color="auto"/>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single" w:sz="4" w:space="0" w:color="auto"/>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2D5BD7" w:rsidRPr="002D5BD7" w:rsidRDefault="002D5BD7" w:rsidP="002D5BD7">
            <w:pPr>
              <w:jc w:val="center"/>
              <w:rPr>
                <w:rFonts w:ascii="仿宋_GB2312" w:eastAsia="仿宋_GB2312" w:hAnsi="仿宋" w:cs="宋体"/>
                <w:kern w:val="0"/>
                <w:szCs w:val="21"/>
              </w:rPr>
            </w:pPr>
            <w:r w:rsidRPr="002D5BD7">
              <w:rPr>
                <w:rFonts w:ascii="仿宋_GB2312" w:eastAsia="仿宋_GB2312" w:hAnsi="仿宋" w:cs="宋体" w:hint="eastAsia"/>
                <w:kern w:val="0"/>
                <w:szCs w:val="21"/>
              </w:rPr>
              <w:t>外国语言学及应用语言学（英语）</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D5BD7" w:rsidRPr="002D5BD7" w:rsidRDefault="002D5BD7" w:rsidP="00CB5A38">
            <w:pPr>
              <w:widowControl/>
              <w:rPr>
                <w:rFonts w:ascii="仿宋_GB2312" w:eastAsia="仿宋_GB2312" w:hAnsi="仿宋" w:cs="宋体"/>
                <w:kern w:val="0"/>
                <w:szCs w:val="21"/>
              </w:rPr>
            </w:pPr>
          </w:p>
        </w:tc>
      </w:tr>
      <w:tr w:rsidR="009D60EB" w:rsidRPr="002D5BD7" w:rsidTr="0056507F">
        <w:trPr>
          <w:trHeight w:val="560"/>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60EB" w:rsidRPr="002D5BD7" w:rsidRDefault="009D60EB"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lastRenderedPageBreak/>
              <w:t>9</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single" w:sz="4" w:space="0" w:color="auto"/>
              <w:left w:val="nil"/>
              <w:bottom w:val="single" w:sz="4" w:space="0" w:color="auto"/>
              <w:right w:val="single" w:sz="4" w:space="0" w:color="auto"/>
            </w:tcBorders>
            <w:shd w:val="clear" w:color="000000" w:fill="FFFFFF"/>
            <w:noWrap/>
            <w:vAlign w:val="center"/>
            <w:hideMark/>
          </w:tcPr>
          <w:p w:rsidR="009D60EB" w:rsidRPr="002D5BD7" w:rsidRDefault="0056507F" w:rsidP="002D5BD7">
            <w:pPr>
              <w:widowControl/>
              <w:jc w:val="center"/>
              <w:rPr>
                <w:rFonts w:ascii="仿宋_GB2312" w:eastAsia="仿宋_GB2312" w:hAnsi="仿宋" w:cs="宋体"/>
                <w:kern w:val="0"/>
                <w:szCs w:val="21"/>
              </w:rPr>
            </w:pPr>
            <w:r w:rsidRPr="0056507F">
              <w:rPr>
                <w:rFonts w:ascii="仿宋_GB2312" w:eastAsia="仿宋_GB2312" w:hAnsi="仿宋" w:cs="宋体" w:hint="eastAsia"/>
                <w:kern w:val="0"/>
                <w:szCs w:val="21"/>
              </w:rPr>
              <w:t>化学教研室</w:t>
            </w:r>
            <w:r w:rsidR="009D60EB" w:rsidRPr="002D5BD7">
              <w:rPr>
                <w:rFonts w:ascii="仿宋_GB2312" w:eastAsia="仿宋_GB2312" w:hAnsi="仿宋" w:cs="宋体" w:hint="eastAsia"/>
                <w:kern w:val="0"/>
                <w:szCs w:val="21"/>
              </w:rPr>
              <w:t>专任教师</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9D60EB" w:rsidRPr="002D5BD7" w:rsidRDefault="009D60EB"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RD20190609</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single" w:sz="4" w:space="0" w:color="auto"/>
              <w:left w:val="nil"/>
              <w:bottom w:val="single" w:sz="4" w:space="0" w:color="auto"/>
              <w:right w:val="single" w:sz="4" w:space="0" w:color="auto"/>
            </w:tcBorders>
            <w:shd w:val="clear" w:color="000000" w:fill="FFFFFF"/>
            <w:vAlign w:val="center"/>
            <w:hideMark/>
          </w:tcPr>
          <w:p w:rsidR="009D60EB" w:rsidRDefault="009D60EB" w:rsidP="0050097F">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化学学科及其下属专业</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9D60EB" w:rsidRPr="002D5BD7" w:rsidRDefault="009D60EB" w:rsidP="00CB5A38">
            <w:pPr>
              <w:widowControl/>
              <w:rPr>
                <w:rFonts w:ascii="仿宋_GB2312" w:eastAsia="仿宋_GB2312" w:hAnsi="仿宋" w:cs="宋体"/>
                <w:kern w:val="0"/>
                <w:szCs w:val="21"/>
              </w:rPr>
            </w:pPr>
          </w:p>
        </w:tc>
      </w:tr>
      <w:tr w:rsidR="009D60EB" w:rsidRPr="002D5BD7" w:rsidTr="0056507F">
        <w:trPr>
          <w:trHeight w:val="55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9D60EB" w:rsidRPr="002D5BD7" w:rsidRDefault="009D60EB"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10</w:t>
            </w:r>
          </w:p>
        </w:tc>
        <w:tc>
          <w:tcPr>
            <w:tcW w:w="1660" w:type="dxa"/>
            <w:tcBorders>
              <w:top w:val="nil"/>
              <w:left w:val="nil"/>
              <w:bottom w:val="single" w:sz="4" w:space="0" w:color="auto"/>
              <w:right w:val="single" w:sz="4" w:space="0" w:color="auto"/>
            </w:tcBorders>
            <w:shd w:val="clear" w:color="000000" w:fill="FFFFFF"/>
            <w:noWrap/>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nil"/>
              <w:left w:val="nil"/>
              <w:bottom w:val="single" w:sz="4" w:space="0" w:color="auto"/>
              <w:right w:val="single" w:sz="4" w:space="0" w:color="auto"/>
            </w:tcBorders>
            <w:shd w:val="clear" w:color="auto" w:fill="auto"/>
            <w:noWrap/>
            <w:vAlign w:val="center"/>
            <w:hideMark/>
          </w:tcPr>
          <w:p w:rsidR="009D60EB" w:rsidRPr="002D5BD7" w:rsidRDefault="0056507F" w:rsidP="002D5BD7">
            <w:pPr>
              <w:widowControl/>
              <w:jc w:val="center"/>
              <w:rPr>
                <w:rFonts w:ascii="仿宋_GB2312" w:eastAsia="仿宋_GB2312" w:hAnsi="仿宋" w:cs="宋体"/>
                <w:kern w:val="0"/>
                <w:szCs w:val="21"/>
              </w:rPr>
            </w:pPr>
            <w:r w:rsidRPr="0056507F">
              <w:rPr>
                <w:rFonts w:ascii="仿宋_GB2312" w:eastAsia="仿宋_GB2312" w:hAnsi="仿宋" w:cs="宋体" w:hint="eastAsia"/>
                <w:kern w:val="0"/>
                <w:szCs w:val="21"/>
              </w:rPr>
              <w:t>物理学教研室</w:t>
            </w:r>
            <w:r w:rsidR="009D60EB" w:rsidRPr="002D5BD7">
              <w:rPr>
                <w:rFonts w:ascii="仿宋_GB2312" w:eastAsia="仿宋_GB2312" w:hAnsi="仿宋" w:cs="宋体" w:hint="eastAsia"/>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9D60EB" w:rsidRPr="002D5BD7" w:rsidRDefault="009D60EB"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RD20190610</w:t>
            </w:r>
          </w:p>
        </w:tc>
        <w:tc>
          <w:tcPr>
            <w:tcW w:w="850" w:type="dxa"/>
            <w:tcBorders>
              <w:top w:val="nil"/>
              <w:left w:val="nil"/>
              <w:bottom w:val="single" w:sz="4" w:space="0" w:color="auto"/>
              <w:right w:val="single" w:sz="4" w:space="0" w:color="auto"/>
            </w:tcBorders>
            <w:shd w:val="clear" w:color="000000" w:fill="FFFFFF"/>
            <w:noWrap/>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000000" w:fill="FFFFFF"/>
            <w:vAlign w:val="center"/>
            <w:hideMark/>
          </w:tcPr>
          <w:p w:rsidR="009D60EB" w:rsidRPr="002D5BD7" w:rsidRDefault="009D60EB"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9D60EB" w:rsidRPr="00EE0248" w:rsidRDefault="009D60EB" w:rsidP="0050097F">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物理学学科及其下属专业</w:t>
            </w:r>
          </w:p>
        </w:tc>
        <w:tc>
          <w:tcPr>
            <w:tcW w:w="1559" w:type="dxa"/>
            <w:tcBorders>
              <w:top w:val="nil"/>
              <w:left w:val="nil"/>
              <w:bottom w:val="single" w:sz="4" w:space="0" w:color="auto"/>
              <w:right w:val="single" w:sz="4" w:space="0" w:color="auto"/>
            </w:tcBorders>
            <w:shd w:val="clear" w:color="auto" w:fill="auto"/>
            <w:vAlign w:val="center"/>
            <w:hideMark/>
          </w:tcPr>
          <w:p w:rsidR="009D60EB" w:rsidRPr="002D5BD7" w:rsidRDefault="009D60EB" w:rsidP="00CB5A38">
            <w:pPr>
              <w:widowControl/>
              <w:rPr>
                <w:rFonts w:ascii="仿宋_GB2312" w:eastAsia="仿宋_GB2312" w:hAnsi="仿宋" w:cs="宋体"/>
                <w:kern w:val="0"/>
                <w:szCs w:val="21"/>
              </w:rPr>
            </w:pPr>
          </w:p>
        </w:tc>
      </w:tr>
      <w:tr w:rsidR="002D5BD7" w:rsidRPr="002D5BD7" w:rsidTr="0056507F">
        <w:trPr>
          <w:trHeight w:val="647"/>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11</w:t>
            </w:r>
          </w:p>
        </w:tc>
        <w:tc>
          <w:tcPr>
            <w:tcW w:w="1660"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国际教育交流学院</w:t>
            </w:r>
          </w:p>
        </w:tc>
        <w:tc>
          <w:tcPr>
            <w:tcW w:w="1765" w:type="dxa"/>
            <w:tcBorders>
              <w:top w:val="nil"/>
              <w:left w:val="nil"/>
              <w:bottom w:val="single" w:sz="4" w:space="0" w:color="auto"/>
              <w:right w:val="single" w:sz="4" w:space="0" w:color="auto"/>
            </w:tcBorders>
            <w:shd w:val="clear" w:color="000000" w:fill="FFFFFF"/>
            <w:noWrap/>
            <w:vAlign w:val="center"/>
            <w:hideMark/>
          </w:tcPr>
          <w:p w:rsidR="002D5BD7" w:rsidRPr="002D5BD7" w:rsidRDefault="0056507F" w:rsidP="002D5BD7">
            <w:pPr>
              <w:widowControl/>
              <w:jc w:val="center"/>
              <w:rPr>
                <w:rFonts w:ascii="仿宋_GB2312" w:eastAsia="仿宋_GB2312" w:hAnsi="仿宋" w:cs="宋体"/>
                <w:kern w:val="0"/>
                <w:szCs w:val="21"/>
              </w:rPr>
            </w:pPr>
            <w:r w:rsidRPr="0056507F">
              <w:rPr>
                <w:rFonts w:ascii="仿宋_GB2312" w:eastAsia="仿宋_GB2312" w:hAnsi="仿宋" w:cs="宋体" w:hint="eastAsia"/>
                <w:kern w:val="0"/>
                <w:szCs w:val="21"/>
              </w:rPr>
              <w:t>汉语言文学教研室</w:t>
            </w:r>
            <w:r w:rsidR="002D5BD7" w:rsidRPr="002D5BD7">
              <w:rPr>
                <w:rFonts w:ascii="仿宋_GB2312" w:eastAsia="仿宋_GB2312" w:hAnsi="仿宋" w:cs="宋体" w:hint="eastAsia"/>
                <w:kern w:val="0"/>
                <w:szCs w:val="21"/>
              </w:rPr>
              <w:t>专任教师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RD20190611</w:t>
            </w:r>
          </w:p>
        </w:tc>
        <w:tc>
          <w:tcPr>
            <w:tcW w:w="850" w:type="dxa"/>
            <w:tcBorders>
              <w:top w:val="nil"/>
              <w:left w:val="nil"/>
              <w:bottom w:val="single" w:sz="4" w:space="0" w:color="auto"/>
              <w:right w:val="single" w:sz="4" w:space="0" w:color="auto"/>
            </w:tcBorders>
            <w:shd w:val="clear" w:color="000000" w:fill="FFFFFF"/>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nil"/>
              <w:left w:val="nil"/>
              <w:bottom w:val="nil"/>
              <w:right w:val="nil"/>
            </w:tcBorders>
            <w:shd w:val="clear" w:color="auto" w:fill="auto"/>
            <w:noWrap/>
            <w:vAlign w:val="center"/>
            <w:hideMark/>
          </w:tcPr>
          <w:p w:rsidR="002D5BD7" w:rsidRPr="002D5BD7" w:rsidRDefault="002D5BD7" w:rsidP="00820C7D">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学科教</w:t>
            </w:r>
            <w:r w:rsidR="00820C7D">
              <w:rPr>
                <w:rFonts w:ascii="仿宋_GB2312" w:eastAsia="仿宋_GB2312" w:hAnsi="仿宋" w:cs="宋体" w:hint="eastAsia"/>
                <w:kern w:val="0"/>
                <w:szCs w:val="21"/>
              </w:rPr>
              <w:t>学</w:t>
            </w:r>
            <w:r w:rsidRPr="002D5BD7">
              <w:rPr>
                <w:rFonts w:ascii="仿宋_GB2312" w:eastAsia="仿宋_GB2312" w:hAnsi="仿宋" w:cs="宋体" w:hint="eastAsia"/>
                <w:kern w:val="0"/>
                <w:szCs w:val="21"/>
              </w:rPr>
              <w:t>（语文）</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2D5BD7" w:rsidRPr="002D5BD7" w:rsidRDefault="002D5BD7" w:rsidP="00CB5A38">
            <w:pPr>
              <w:widowControl/>
              <w:rPr>
                <w:rFonts w:ascii="仿宋_GB2312" w:eastAsia="仿宋_GB2312" w:hAnsi="仿宋" w:cs="宋体"/>
                <w:kern w:val="0"/>
                <w:szCs w:val="21"/>
              </w:rPr>
            </w:pPr>
          </w:p>
        </w:tc>
      </w:tr>
      <w:tr w:rsidR="002D5BD7" w:rsidRPr="002D5BD7" w:rsidTr="0056507F">
        <w:trPr>
          <w:trHeight w:val="54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12</w:t>
            </w:r>
          </w:p>
        </w:tc>
        <w:tc>
          <w:tcPr>
            <w:tcW w:w="1660"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nil"/>
              <w:left w:val="nil"/>
              <w:bottom w:val="single" w:sz="4" w:space="0" w:color="auto"/>
              <w:right w:val="single" w:sz="4" w:space="0" w:color="auto"/>
            </w:tcBorders>
            <w:shd w:val="clear" w:color="auto" w:fill="auto"/>
            <w:noWrap/>
            <w:vAlign w:val="center"/>
            <w:hideMark/>
          </w:tcPr>
          <w:p w:rsidR="002D5BD7" w:rsidRPr="002D5BD7" w:rsidRDefault="00EE0248" w:rsidP="002D5BD7">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机能学实验教学中心</w:t>
            </w:r>
            <w:r w:rsidR="002D5BD7"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2D5BD7" w:rsidRPr="002D5BD7" w:rsidRDefault="002D5BD7"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RD20190612</w:t>
            </w:r>
          </w:p>
        </w:tc>
        <w:tc>
          <w:tcPr>
            <w:tcW w:w="850" w:type="dxa"/>
            <w:tcBorders>
              <w:top w:val="nil"/>
              <w:left w:val="nil"/>
              <w:bottom w:val="single" w:sz="4" w:space="0" w:color="auto"/>
              <w:right w:val="single" w:sz="4" w:space="0" w:color="auto"/>
            </w:tcBorders>
            <w:shd w:val="clear" w:color="auto" w:fill="auto"/>
            <w:noWrap/>
            <w:vAlign w:val="center"/>
            <w:hideMark/>
          </w:tcPr>
          <w:p w:rsidR="002D5BD7" w:rsidRPr="002D5BD7" w:rsidRDefault="00EE0248" w:rsidP="002D5BD7">
            <w:pPr>
              <w:widowControl/>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CB5A38">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本科学历学士学位及以上</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nil"/>
              <w:left w:val="nil"/>
              <w:bottom w:val="single" w:sz="4" w:space="0" w:color="auto"/>
              <w:right w:val="single" w:sz="4" w:space="0" w:color="auto"/>
            </w:tcBorders>
            <w:shd w:val="clear" w:color="auto" w:fill="auto"/>
            <w:vAlign w:val="center"/>
            <w:hideMark/>
          </w:tcPr>
          <w:p w:rsidR="002D5BD7" w:rsidRPr="002D5BD7" w:rsidRDefault="002D5BD7" w:rsidP="002D5BD7">
            <w:pPr>
              <w:widowControl/>
              <w:jc w:val="left"/>
              <w:rPr>
                <w:rFonts w:ascii="仿宋_GB2312" w:eastAsia="仿宋_GB2312" w:hAnsi="仿宋" w:cs="宋体"/>
                <w:kern w:val="0"/>
                <w:szCs w:val="21"/>
              </w:rPr>
            </w:pPr>
          </w:p>
        </w:tc>
      </w:tr>
      <w:tr w:rsidR="00EE0248" w:rsidRPr="002D5BD7" w:rsidTr="0056507F">
        <w:trPr>
          <w:trHeight w:val="6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13</w:t>
            </w:r>
          </w:p>
        </w:tc>
        <w:tc>
          <w:tcPr>
            <w:tcW w:w="166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微生物学与免疫学教研室</w:t>
            </w: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3</w:t>
            </w:r>
          </w:p>
        </w:tc>
        <w:tc>
          <w:tcPr>
            <w:tcW w:w="85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left"/>
              <w:rPr>
                <w:rFonts w:ascii="仿宋_GB2312" w:eastAsia="仿宋_GB2312" w:hAnsi="仿宋" w:cs="宋体"/>
                <w:kern w:val="0"/>
                <w:szCs w:val="21"/>
              </w:rPr>
            </w:pPr>
          </w:p>
        </w:tc>
      </w:tr>
      <w:tr w:rsidR="00EE0248" w:rsidRPr="002D5BD7" w:rsidTr="0056507F">
        <w:trPr>
          <w:trHeight w:val="6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CB5A38"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14</w:t>
            </w:r>
          </w:p>
        </w:tc>
        <w:tc>
          <w:tcPr>
            <w:tcW w:w="166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病原生物学与免疫学实验教学中心</w:t>
            </w: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4</w:t>
            </w:r>
          </w:p>
        </w:tc>
        <w:tc>
          <w:tcPr>
            <w:tcW w:w="85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left"/>
              <w:rPr>
                <w:rFonts w:ascii="仿宋_GB2312" w:eastAsia="仿宋_GB2312" w:hAnsi="仿宋" w:cs="宋体"/>
                <w:kern w:val="0"/>
                <w:szCs w:val="21"/>
              </w:rPr>
            </w:pPr>
          </w:p>
        </w:tc>
      </w:tr>
      <w:tr w:rsidR="00EE0248" w:rsidRPr="002D5BD7" w:rsidTr="0056507F">
        <w:trPr>
          <w:trHeight w:val="6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CB5A38"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15</w:t>
            </w:r>
          </w:p>
        </w:tc>
        <w:tc>
          <w:tcPr>
            <w:tcW w:w="166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组织胚胎学教研室</w:t>
            </w: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5</w:t>
            </w:r>
          </w:p>
        </w:tc>
        <w:tc>
          <w:tcPr>
            <w:tcW w:w="85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left"/>
              <w:rPr>
                <w:rFonts w:ascii="仿宋_GB2312" w:eastAsia="仿宋_GB2312" w:hAnsi="仿宋" w:cs="宋体"/>
                <w:kern w:val="0"/>
                <w:szCs w:val="21"/>
              </w:rPr>
            </w:pPr>
          </w:p>
        </w:tc>
      </w:tr>
      <w:tr w:rsidR="00EE0248" w:rsidRPr="002D5BD7" w:rsidTr="0056507F">
        <w:trPr>
          <w:trHeight w:val="6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CB5A38"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16</w:t>
            </w:r>
          </w:p>
        </w:tc>
        <w:tc>
          <w:tcPr>
            <w:tcW w:w="166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基础医学院</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人体解剖学教研室</w:t>
            </w: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6</w:t>
            </w:r>
          </w:p>
        </w:tc>
        <w:tc>
          <w:tcPr>
            <w:tcW w:w="85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left"/>
              <w:rPr>
                <w:rFonts w:ascii="仿宋_GB2312" w:eastAsia="仿宋_GB2312" w:hAnsi="仿宋" w:cs="宋体"/>
                <w:kern w:val="0"/>
                <w:szCs w:val="21"/>
              </w:rPr>
            </w:pPr>
          </w:p>
        </w:tc>
      </w:tr>
      <w:tr w:rsidR="00EE0248" w:rsidRPr="002D5BD7" w:rsidTr="0056507F">
        <w:trPr>
          <w:trHeight w:val="623"/>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17</w:t>
            </w:r>
          </w:p>
        </w:tc>
        <w:tc>
          <w:tcPr>
            <w:tcW w:w="166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临床医学系</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kern w:val="0"/>
                <w:szCs w:val="21"/>
              </w:rPr>
            </w:pPr>
            <w:r w:rsidRPr="00EE0248">
              <w:rPr>
                <w:rFonts w:ascii="仿宋_GB2312" w:eastAsia="仿宋_GB2312" w:hAnsi="仿宋" w:cs="宋体" w:hint="eastAsia"/>
                <w:kern w:val="0"/>
                <w:szCs w:val="21"/>
              </w:rPr>
              <w:t>临床技能实验中心</w:t>
            </w: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F77704">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7</w:t>
            </w:r>
          </w:p>
        </w:tc>
        <w:tc>
          <w:tcPr>
            <w:tcW w:w="850"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3</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Default="00EE0248" w:rsidP="00F77704">
            <w:pPr>
              <w:jc w:val="cente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F77704">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临床医学专业</w:t>
            </w:r>
          </w:p>
        </w:tc>
        <w:tc>
          <w:tcPr>
            <w:tcW w:w="1559" w:type="dxa"/>
            <w:tcBorders>
              <w:top w:val="nil"/>
              <w:left w:val="nil"/>
              <w:bottom w:val="single" w:sz="4" w:space="0" w:color="auto"/>
              <w:right w:val="single" w:sz="4" w:space="0" w:color="auto"/>
            </w:tcBorders>
            <w:shd w:val="clear" w:color="000000" w:fill="FFFFFF"/>
            <w:noWrap/>
            <w:vAlign w:val="center"/>
            <w:hideMark/>
          </w:tcPr>
          <w:p w:rsidR="00EE0248" w:rsidRPr="002D5BD7" w:rsidRDefault="00EE0248" w:rsidP="002D5BD7">
            <w:pPr>
              <w:widowControl/>
              <w:jc w:val="left"/>
              <w:rPr>
                <w:rFonts w:ascii="仿宋_GB2312" w:eastAsia="仿宋_GB2312" w:hAnsi="宋体" w:cs="宋体"/>
                <w:color w:val="000000"/>
                <w:kern w:val="0"/>
                <w:szCs w:val="21"/>
              </w:rPr>
            </w:pPr>
          </w:p>
        </w:tc>
      </w:tr>
      <w:tr w:rsidR="00EE0248" w:rsidRPr="002D5BD7" w:rsidTr="0056507F">
        <w:trPr>
          <w:trHeight w:val="574"/>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1</w:t>
            </w:r>
            <w:r>
              <w:rPr>
                <w:rFonts w:ascii="仿宋_GB2312" w:eastAsia="仿宋_GB2312" w:hAnsi="宋体" w:cs="宋体" w:hint="eastAsia"/>
                <w:b/>
                <w:bCs/>
                <w:kern w:val="0"/>
                <w:szCs w:val="21"/>
              </w:rPr>
              <w:t>8</w:t>
            </w:r>
          </w:p>
        </w:tc>
        <w:tc>
          <w:tcPr>
            <w:tcW w:w="166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麻醉学系</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8</w:t>
            </w:r>
          </w:p>
        </w:tc>
        <w:tc>
          <w:tcPr>
            <w:tcW w:w="85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Default="00EE0248" w:rsidP="00CB5A38">
            <w:pPr>
              <w:jc w:val="cente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CB5A38">
            <w:pPr>
              <w:widowControl/>
              <w:rPr>
                <w:rFonts w:ascii="仿宋_GB2312" w:eastAsia="仿宋_GB2312" w:hAnsi="仿宋" w:cs="宋体"/>
                <w:kern w:val="0"/>
                <w:szCs w:val="21"/>
              </w:rPr>
            </w:pPr>
          </w:p>
        </w:tc>
      </w:tr>
      <w:tr w:rsidR="00EE0248" w:rsidRPr="002D5BD7" w:rsidTr="0056507F">
        <w:trPr>
          <w:trHeight w:val="626"/>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sidRPr="002D5BD7">
              <w:rPr>
                <w:rFonts w:ascii="仿宋_GB2312" w:eastAsia="仿宋_GB2312" w:hAnsi="宋体" w:cs="宋体" w:hint="eastAsia"/>
                <w:b/>
                <w:bCs/>
                <w:kern w:val="0"/>
                <w:szCs w:val="21"/>
              </w:rPr>
              <w:t>1</w:t>
            </w:r>
            <w:r>
              <w:rPr>
                <w:rFonts w:ascii="仿宋_GB2312" w:eastAsia="仿宋_GB2312" w:hAnsi="宋体" w:cs="宋体" w:hint="eastAsia"/>
                <w:b/>
                <w:bCs/>
                <w:kern w:val="0"/>
                <w:szCs w:val="21"/>
              </w:rPr>
              <w:t>9</w:t>
            </w:r>
          </w:p>
        </w:tc>
        <w:tc>
          <w:tcPr>
            <w:tcW w:w="1660"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中西医临床医学系</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RD2019061</w:t>
            </w:r>
            <w:r w:rsidR="0056507F">
              <w:rPr>
                <w:rFonts w:ascii="仿宋_GB2312" w:eastAsia="仿宋_GB2312" w:hAnsi="仿宋" w:cs="宋体" w:hint="eastAsia"/>
                <w:color w:val="000000"/>
                <w:kern w:val="0"/>
                <w:szCs w:val="21"/>
              </w:rPr>
              <w:t>9</w:t>
            </w:r>
          </w:p>
        </w:tc>
        <w:tc>
          <w:tcPr>
            <w:tcW w:w="85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Default="00EE0248" w:rsidP="00CB5A38">
            <w:pPr>
              <w:jc w:val="cente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中西医临床医学</w:t>
            </w:r>
          </w:p>
        </w:tc>
        <w:tc>
          <w:tcPr>
            <w:tcW w:w="1559"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CB5A38">
            <w:pPr>
              <w:widowControl/>
              <w:rPr>
                <w:rFonts w:ascii="仿宋_GB2312" w:eastAsia="仿宋_GB2312" w:hAnsi="仿宋" w:cs="宋体"/>
                <w:kern w:val="0"/>
                <w:szCs w:val="21"/>
              </w:rPr>
            </w:pPr>
          </w:p>
        </w:tc>
      </w:tr>
      <w:tr w:rsidR="00EE0248" w:rsidRPr="002D5BD7" w:rsidTr="0056507F">
        <w:trPr>
          <w:trHeight w:val="990"/>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20</w:t>
            </w:r>
          </w:p>
        </w:tc>
        <w:tc>
          <w:tcPr>
            <w:tcW w:w="166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药学院</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w:t>
            </w:r>
            <w:r w:rsidR="0056507F">
              <w:rPr>
                <w:rFonts w:ascii="仿宋_GB2312" w:eastAsia="仿宋_GB2312" w:hAnsi="仿宋" w:cs="宋体" w:hint="eastAsia"/>
                <w:color w:val="000000"/>
                <w:kern w:val="0"/>
                <w:szCs w:val="21"/>
              </w:rPr>
              <w:t>20</w:t>
            </w:r>
          </w:p>
        </w:tc>
        <w:tc>
          <w:tcPr>
            <w:tcW w:w="85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7C5C32">
            <w:pPr>
              <w:widowControl/>
              <w:jc w:val="left"/>
              <w:rPr>
                <w:rFonts w:ascii="仿宋_GB2312" w:eastAsia="仿宋_GB2312" w:hAnsi="仿宋" w:cs="宋体"/>
                <w:kern w:val="0"/>
                <w:szCs w:val="21"/>
              </w:rPr>
            </w:pPr>
            <w:r w:rsidRPr="002D5BD7">
              <w:rPr>
                <w:rFonts w:ascii="仿宋_GB2312" w:eastAsia="仿宋_GB2312" w:hAnsi="仿宋" w:cs="宋体" w:hint="eastAsia"/>
                <w:kern w:val="0"/>
                <w:szCs w:val="21"/>
              </w:rPr>
              <w:t>药理学、药剂学、药物分析学、生药学、药物化学</w:t>
            </w:r>
            <w:r>
              <w:rPr>
                <w:rFonts w:ascii="仿宋_GB2312" w:eastAsia="仿宋_GB2312" w:hAnsi="仿宋" w:cs="宋体" w:hint="eastAsia"/>
                <w:kern w:val="0"/>
                <w:szCs w:val="21"/>
              </w:rPr>
              <w:t>、</w:t>
            </w:r>
            <w:r w:rsidRPr="002D5BD7">
              <w:rPr>
                <w:rFonts w:ascii="仿宋_GB2312" w:eastAsia="仿宋_GB2312" w:hAnsi="仿宋" w:cs="宋体" w:hint="eastAsia"/>
                <w:kern w:val="0"/>
                <w:szCs w:val="21"/>
              </w:rPr>
              <w:t>微生物与生化药学</w:t>
            </w:r>
          </w:p>
        </w:tc>
        <w:tc>
          <w:tcPr>
            <w:tcW w:w="1559"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CB5A38">
            <w:pPr>
              <w:widowControl/>
              <w:rPr>
                <w:rFonts w:ascii="仿宋_GB2312" w:eastAsia="仿宋_GB2312" w:hAnsi="仿宋" w:cs="宋体"/>
                <w:kern w:val="0"/>
                <w:szCs w:val="21"/>
              </w:rPr>
            </w:pPr>
          </w:p>
        </w:tc>
      </w:tr>
      <w:tr w:rsidR="00EE0248" w:rsidRPr="002D5BD7" w:rsidTr="0056507F">
        <w:trPr>
          <w:trHeight w:val="551"/>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lastRenderedPageBreak/>
              <w:t>21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护理学院</w:t>
            </w:r>
          </w:p>
        </w:tc>
        <w:tc>
          <w:tcPr>
            <w:tcW w:w="1765"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实验教师</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w:t>
            </w:r>
            <w:r w:rsidR="0056507F">
              <w:rPr>
                <w:rFonts w:ascii="仿宋_GB2312" w:eastAsia="仿宋_GB2312" w:hAnsi="仿宋" w:cs="宋体" w:hint="eastAsia"/>
                <w:color w:val="000000"/>
                <w:kern w:val="0"/>
                <w:szCs w:val="21"/>
              </w:rPr>
              <w:t>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E0248" w:rsidRDefault="00EE0248" w:rsidP="00CB5A38">
            <w:pPr>
              <w:jc w:val="center"/>
            </w:pPr>
            <w:r w:rsidRPr="002D5BD7">
              <w:rPr>
                <w:rFonts w:ascii="仿宋_GB2312" w:eastAsia="仿宋_GB2312" w:hAnsi="仿宋" w:cs="宋体" w:hint="eastAsia"/>
                <w:kern w:val="0"/>
                <w:szCs w:val="21"/>
              </w:rPr>
              <w:t>本科学历学士学位及以上</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护理学、护理</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0248" w:rsidRPr="002D5BD7" w:rsidRDefault="00EE0248" w:rsidP="00CB5A38">
            <w:pPr>
              <w:widowControl/>
              <w:rPr>
                <w:rFonts w:ascii="仿宋_GB2312" w:eastAsia="仿宋_GB2312" w:hAnsi="仿宋" w:cs="宋体"/>
                <w:b/>
                <w:bCs/>
                <w:kern w:val="0"/>
                <w:szCs w:val="21"/>
              </w:rPr>
            </w:pPr>
          </w:p>
        </w:tc>
      </w:tr>
      <w:tr w:rsidR="00EE0248" w:rsidRPr="002D5BD7" w:rsidTr="0056507F">
        <w:trPr>
          <w:trHeight w:val="489"/>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22</w:t>
            </w:r>
          </w:p>
        </w:tc>
        <w:tc>
          <w:tcPr>
            <w:tcW w:w="166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口腔医学系</w:t>
            </w:r>
          </w:p>
        </w:tc>
        <w:tc>
          <w:tcPr>
            <w:tcW w:w="1765"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实验教师</w:t>
            </w:r>
          </w:p>
        </w:tc>
        <w:tc>
          <w:tcPr>
            <w:tcW w:w="1418"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w:t>
            </w:r>
            <w:r w:rsidR="0056507F">
              <w:rPr>
                <w:rFonts w:ascii="仿宋_GB2312" w:eastAsia="仿宋_GB2312" w:hAnsi="仿宋" w:cs="宋体" w:hint="eastAsia"/>
                <w:color w:val="000000"/>
                <w:kern w:val="0"/>
                <w:szCs w:val="21"/>
              </w:rPr>
              <w:t>22</w:t>
            </w:r>
          </w:p>
        </w:tc>
        <w:tc>
          <w:tcPr>
            <w:tcW w:w="850" w:type="dxa"/>
            <w:tcBorders>
              <w:top w:val="nil"/>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w:t>
            </w:r>
          </w:p>
        </w:tc>
        <w:tc>
          <w:tcPr>
            <w:tcW w:w="1559" w:type="dxa"/>
            <w:tcBorders>
              <w:top w:val="nil"/>
              <w:left w:val="nil"/>
              <w:bottom w:val="single" w:sz="4" w:space="0" w:color="auto"/>
              <w:right w:val="single" w:sz="4" w:space="0" w:color="auto"/>
            </w:tcBorders>
            <w:shd w:val="clear" w:color="000000" w:fill="FFFFFF"/>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nil"/>
              <w:left w:val="nil"/>
              <w:bottom w:val="single" w:sz="4" w:space="0" w:color="auto"/>
              <w:right w:val="single" w:sz="4" w:space="0" w:color="auto"/>
            </w:tcBorders>
            <w:shd w:val="clear" w:color="auto" w:fill="auto"/>
            <w:vAlign w:val="center"/>
            <w:hideMark/>
          </w:tcPr>
          <w:p w:rsidR="00EE0248" w:rsidRDefault="00EE0248" w:rsidP="00CB5A38">
            <w:pPr>
              <w:jc w:val="center"/>
            </w:pPr>
            <w:r w:rsidRPr="002D5BD7">
              <w:rPr>
                <w:rFonts w:ascii="仿宋_GB2312" w:eastAsia="仿宋_GB2312" w:hAnsi="仿宋" w:cs="宋体" w:hint="eastAsia"/>
                <w:kern w:val="0"/>
                <w:szCs w:val="21"/>
              </w:rPr>
              <w:t>本科学历学士学位及以上</w:t>
            </w:r>
          </w:p>
        </w:tc>
        <w:tc>
          <w:tcPr>
            <w:tcW w:w="2693"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口腔医学</w:t>
            </w:r>
          </w:p>
        </w:tc>
        <w:tc>
          <w:tcPr>
            <w:tcW w:w="1559" w:type="dxa"/>
            <w:tcBorders>
              <w:top w:val="nil"/>
              <w:left w:val="nil"/>
              <w:bottom w:val="single" w:sz="4" w:space="0" w:color="auto"/>
              <w:right w:val="single" w:sz="4" w:space="0" w:color="auto"/>
            </w:tcBorders>
            <w:shd w:val="clear" w:color="auto" w:fill="auto"/>
            <w:vAlign w:val="center"/>
            <w:hideMark/>
          </w:tcPr>
          <w:p w:rsidR="00EE0248" w:rsidRPr="002D5BD7" w:rsidRDefault="00EE0248" w:rsidP="00CB5A38">
            <w:pPr>
              <w:widowControl/>
              <w:rPr>
                <w:rFonts w:ascii="仿宋_GB2312" w:eastAsia="仿宋_GB2312" w:hAnsi="仿宋" w:cs="宋体"/>
                <w:b/>
                <w:bCs/>
                <w:kern w:val="0"/>
                <w:szCs w:val="21"/>
              </w:rPr>
            </w:pPr>
          </w:p>
        </w:tc>
      </w:tr>
      <w:tr w:rsidR="00EE0248" w:rsidRPr="002D5BD7" w:rsidTr="0056507F">
        <w:trPr>
          <w:trHeight w:val="56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23</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学工部</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辅导员</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w:t>
            </w:r>
            <w:r w:rsidR="0056507F">
              <w:rPr>
                <w:rFonts w:ascii="仿宋_GB2312" w:eastAsia="仿宋_GB2312" w:hAnsi="仿宋" w:cs="宋体" w:hint="eastAsia"/>
                <w:color w:val="000000"/>
                <w:kern w:val="0"/>
                <w:szCs w:val="21"/>
              </w:rPr>
              <w:t>23</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2</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1989年1月1日及以后出生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E0248" w:rsidRPr="002D5BD7" w:rsidRDefault="00EE0248" w:rsidP="00CB5A38">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本科学历、学士学位及以上</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医学类各专业</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EE0248" w:rsidRPr="002D5BD7" w:rsidRDefault="00EE0248" w:rsidP="002D5BD7">
            <w:pPr>
              <w:widowControl/>
              <w:jc w:val="left"/>
              <w:rPr>
                <w:rFonts w:ascii="仿宋_GB2312" w:eastAsia="仿宋_GB2312" w:hAnsi="仿宋" w:cs="宋体"/>
                <w:kern w:val="0"/>
                <w:szCs w:val="21"/>
              </w:rPr>
            </w:pPr>
            <w:r w:rsidRPr="002D5BD7">
              <w:rPr>
                <w:rFonts w:ascii="仿宋_GB2312" w:eastAsia="仿宋_GB2312" w:hAnsi="仿宋" w:cs="宋体" w:hint="eastAsia"/>
                <w:kern w:val="0"/>
                <w:szCs w:val="21"/>
              </w:rPr>
              <w:t>中共党员（含预备党员）</w:t>
            </w:r>
          </w:p>
        </w:tc>
      </w:tr>
      <w:tr w:rsidR="0056507F" w:rsidRPr="002D5BD7" w:rsidTr="0056507F">
        <w:trPr>
          <w:trHeight w:val="56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507F" w:rsidRDefault="0056507F" w:rsidP="002D5BD7">
            <w:pPr>
              <w:widowControl/>
              <w:jc w:val="center"/>
              <w:rPr>
                <w:rFonts w:ascii="仿宋_GB2312" w:eastAsia="仿宋_GB2312" w:hAnsi="宋体" w:cs="宋体"/>
                <w:b/>
                <w:bCs/>
                <w:kern w:val="0"/>
                <w:szCs w:val="21"/>
              </w:rPr>
            </w:pPr>
            <w:r>
              <w:rPr>
                <w:rFonts w:ascii="仿宋_GB2312" w:eastAsia="仿宋_GB2312" w:hAnsi="宋体" w:cs="宋体" w:hint="eastAsia"/>
                <w:b/>
                <w:bCs/>
                <w:kern w:val="0"/>
                <w:szCs w:val="21"/>
              </w:rPr>
              <w:t>24</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56507F" w:rsidRPr="002D5BD7" w:rsidRDefault="0056507F" w:rsidP="002D5BD7">
            <w:pPr>
              <w:widowControl/>
              <w:jc w:val="center"/>
              <w:rPr>
                <w:rFonts w:ascii="仿宋_GB2312" w:eastAsia="仿宋_GB2312" w:hAnsi="仿宋" w:cs="宋体"/>
                <w:kern w:val="0"/>
                <w:szCs w:val="21"/>
              </w:rPr>
            </w:pPr>
            <w:r>
              <w:rPr>
                <w:rFonts w:ascii="仿宋_GB2312" w:eastAsia="仿宋_GB2312" w:hAnsi="仿宋" w:cs="宋体" w:hint="eastAsia"/>
                <w:kern w:val="0"/>
                <w:szCs w:val="21"/>
              </w:rPr>
              <w:t>图书档案馆</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56507F" w:rsidRPr="002D5BD7" w:rsidRDefault="0056507F" w:rsidP="002D5BD7">
            <w:pPr>
              <w:widowControl/>
              <w:jc w:val="center"/>
              <w:rPr>
                <w:rFonts w:ascii="仿宋_GB2312" w:eastAsia="仿宋_GB2312" w:hAnsi="仿宋" w:cs="宋体"/>
                <w:kern w:val="0"/>
                <w:szCs w:val="21"/>
              </w:rPr>
            </w:pPr>
            <w:r>
              <w:rPr>
                <w:rFonts w:ascii="仿宋_GB2312" w:eastAsia="仿宋_GB2312" w:hAnsi="仿宋" w:cs="宋体" w:hint="eastAsia"/>
                <w:kern w:val="0"/>
                <w:szCs w:val="21"/>
              </w:rPr>
              <w:t>档案管理</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56507F" w:rsidRPr="002D5BD7" w:rsidRDefault="0056507F" w:rsidP="002D5BD7">
            <w:pPr>
              <w:widowControl/>
              <w:jc w:val="center"/>
              <w:rPr>
                <w:rFonts w:ascii="仿宋_GB2312" w:eastAsia="仿宋_GB2312" w:hAnsi="仿宋" w:cs="宋体"/>
                <w:color w:val="000000"/>
                <w:kern w:val="0"/>
                <w:szCs w:val="21"/>
              </w:rPr>
            </w:pPr>
            <w:r w:rsidRPr="002D5BD7">
              <w:rPr>
                <w:rFonts w:ascii="仿宋_GB2312" w:eastAsia="仿宋_GB2312" w:hAnsi="仿宋" w:cs="宋体" w:hint="eastAsia"/>
                <w:color w:val="000000"/>
                <w:kern w:val="0"/>
                <w:szCs w:val="21"/>
              </w:rPr>
              <w:t>RD201906</w:t>
            </w:r>
            <w:r>
              <w:rPr>
                <w:rFonts w:ascii="仿宋_GB2312" w:eastAsia="仿宋_GB2312" w:hAnsi="仿宋" w:cs="宋体" w:hint="eastAsia"/>
                <w:color w:val="000000"/>
                <w:kern w:val="0"/>
                <w:szCs w:val="21"/>
              </w:rPr>
              <w:t>24</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56507F" w:rsidRPr="002D5BD7" w:rsidRDefault="0056507F" w:rsidP="002D5BD7">
            <w:pPr>
              <w:widowControl/>
              <w:jc w:val="center"/>
              <w:rPr>
                <w:rFonts w:ascii="仿宋_GB2312" w:eastAsia="仿宋_GB2312" w:hAnsi="仿宋" w:cs="宋体"/>
                <w:kern w:val="0"/>
                <w:szCs w:val="21"/>
              </w:rPr>
            </w:pPr>
            <w:r>
              <w:rPr>
                <w:rFonts w:ascii="仿宋_GB2312" w:eastAsia="仿宋_GB2312" w:hAnsi="仿宋" w:cs="宋体" w:hint="eastAsia"/>
                <w:kern w:val="0"/>
                <w:szCs w:val="21"/>
              </w:rPr>
              <w:t>1</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rsidR="0056507F" w:rsidRPr="002D5BD7" w:rsidRDefault="0056507F" w:rsidP="002D5BD7">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1984年1月1日及以后出生</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56507F" w:rsidRPr="002D5BD7" w:rsidRDefault="0056507F" w:rsidP="00CB5A38">
            <w:pPr>
              <w:widowControl/>
              <w:jc w:val="center"/>
              <w:rPr>
                <w:rFonts w:ascii="仿宋_GB2312" w:eastAsia="仿宋_GB2312" w:hAnsi="仿宋" w:cs="宋体"/>
                <w:kern w:val="0"/>
                <w:szCs w:val="21"/>
              </w:rPr>
            </w:pPr>
            <w:r w:rsidRPr="002D5BD7">
              <w:rPr>
                <w:rFonts w:ascii="仿宋_GB2312" w:eastAsia="仿宋_GB2312" w:hAnsi="仿宋" w:cs="宋体" w:hint="eastAsia"/>
                <w:kern w:val="0"/>
                <w:szCs w:val="21"/>
              </w:rPr>
              <w:t>硕士研究生学历学位</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56507F" w:rsidRPr="0003752A" w:rsidRDefault="0003752A" w:rsidP="0003752A">
            <w:pPr>
              <w:widowControl/>
              <w:jc w:val="center"/>
              <w:rPr>
                <w:rFonts w:ascii="仿宋_GB2312" w:eastAsia="仿宋_GB2312" w:hAnsi="仿宋" w:cs="宋体"/>
                <w:kern w:val="0"/>
                <w:szCs w:val="21"/>
              </w:rPr>
            </w:pPr>
            <w:r w:rsidRPr="0003752A">
              <w:rPr>
                <w:rFonts w:ascii="仿宋_GB2312" w:eastAsia="仿宋_GB2312" w:hAnsi="仿宋" w:cs="宋体" w:hint="eastAsia"/>
                <w:kern w:val="0"/>
                <w:szCs w:val="21"/>
              </w:rPr>
              <w:t>图书情报与档案管理、图书馆学、情报学、档案学、中国语言文学、英语语言文学、中国近现代史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6507F" w:rsidRPr="002D5BD7" w:rsidRDefault="0056507F" w:rsidP="002D5BD7">
            <w:pPr>
              <w:widowControl/>
              <w:jc w:val="left"/>
              <w:rPr>
                <w:rFonts w:ascii="仿宋_GB2312" w:eastAsia="仿宋_GB2312" w:hAnsi="仿宋" w:cs="宋体"/>
                <w:kern w:val="0"/>
                <w:szCs w:val="21"/>
              </w:rPr>
            </w:pPr>
          </w:p>
        </w:tc>
      </w:tr>
    </w:tbl>
    <w:p w:rsidR="00FA2304" w:rsidRPr="00CB5A38" w:rsidRDefault="00FA2304" w:rsidP="00CB5A38">
      <w:pPr>
        <w:widowControl/>
        <w:shd w:val="clear" w:color="auto" w:fill="FFFFFF"/>
        <w:spacing w:before="100" w:beforeAutospacing="1" w:after="240"/>
        <w:jc w:val="left"/>
        <w:rPr>
          <w:rFonts w:ascii="仿宋_GB2312" w:eastAsia="仿宋_GB2312" w:hAnsi="宋体" w:cs="宋体"/>
          <w:kern w:val="0"/>
          <w:szCs w:val="21"/>
        </w:rPr>
      </w:pPr>
    </w:p>
    <w:sectPr w:rsidR="00FA2304" w:rsidRPr="00CB5A38" w:rsidSect="007C5C32">
      <w:pgSz w:w="16838" w:h="11906" w:orient="landscape"/>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6239" w:rsidRDefault="00FB6239" w:rsidP="006814F9">
      <w:r>
        <w:separator/>
      </w:r>
    </w:p>
  </w:endnote>
  <w:endnote w:type="continuationSeparator" w:id="0">
    <w:p w:rsidR="00FB6239" w:rsidRDefault="00FB6239" w:rsidP="006814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µÈÏß Western">
    <w:altName w:val="Times New Roman"/>
    <w:panose1 w:val="00000000000000000000"/>
    <w:charset w:val="00"/>
    <w:family w:val="auto"/>
    <w:notTrueType/>
    <w:pitch w:val="variable"/>
    <w:sig w:usb0="00000003" w:usb1="00000000" w:usb2="00000000" w:usb3="00000000" w:csb0="00000001" w:csb1="00000000"/>
  </w:font>
  <w:font w:name="仿宋">
    <w:altName w:val="微软雅黑"/>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7C" w:rsidRDefault="00174766" w:rsidP="00384CFD">
    <w:pPr>
      <w:pStyle w:val="a3"/>
      <w:framePr w:wrap="around" w:vAnchor="text" w:hAnchor="margin" w:xAlign="outside" w:y="1"/>
      <w:rPr>
        <w:rStyle w:val="a4"/>
        <w:rFonts w:eastAsia="仿宋_GB2312"/>
      </w:rPr>
    </w:pPr>
    <w:r>
      <w:rPr>
        <w:rStyle w:val="a4"/>
        <w:rFonts w:eastAsia="仿宋_GB2312"/>
      </w:rPr>
      <w:fldChar w:fldCharType="begin"/>
    </w:r>
    <w:r w:rsidR="00FE5D7C">
      <w:rPr>
        <w:rStyle w:val="a4"/>
        <w:rFonts w:eastAsia="仿宋_GB2312"/>
      </w:rPr>
      <w:instrText xml:space="preserve">PAGE  </w:instrText>
    </w:r>
    <w:r>
      <w:rPr>
        <w:rStyle w:val="a4"/>
        <w:rFonts w:eastAsia="仿宋_GB2312"/>
      </w:rPr>
      <w:fldChar w:fldCharType="end"/>
    </w:r>
  </w:p>
  <w:p w:rsidR="00FE5D7C" w:rsidRDefault="00FE5D7C" w:rsidP="004A52E4">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7C" w:rsidRDefault="00FE5D7C" w:rsidP="00FE5D7C">
    <w:pPr>
      <w:pStyle w:val="a3"/>
      <w:framePr w:wrap="around" w:vAnchor="text" w:hAnchor="margin" w:xAlign="outside" w:y="1"/>
      <w:ind w:leftChars="100" w:left="210" w:rightChars="100" w:right="210"/>
    </w:pPr>
    <w:r>
      <w:rPr>
        <w:rStyle w:val="a4"/>
        <w:rFonts w:ascii="µÈÏß Western" w:eastAsia="仿宋_GB2312" w:hAnsi="µÈÏß Western"/>
        <w:sz w:val="28"/>
        <w:szCs w:val="28"/>
      </w:rPr>
      <w:t>–</w:t>
    </w:r>
    <w:r w:rsidR="00174766" w:rsidRPr="007B26AD">
      <w:rPr>
        <w:rStyle w:val="a4"/>
        <w:rFonts w:eastAsia="仿宋_GB2312"/>
        <w:sz w:val="28"/>
        <w:szCs w:val="28"/>
      </w:rPr>
      <w:fldChar w:fldCharType="begin"/>
    </w:r>
    <w:r w:rsidRPr="007B26AD">
      <w:rPr>
        <w:rStyle w:val="a4"/>
        <w:rFonts w:eastAsia="仿宋_GB2312"/>
        <w:sz w:val="28"/>
        <w:szCs w:val="28"/>
      </w:rPr>
      <w:instrText xml:space="preserve">PAGE  </w:instrText>
    </w:r>
    <w:r w:rsidR="00174766" w:rsidRPr="007B26AD">
      <w:rPr>
        <w:rStyle w:val="a4"/>
        <w:rFonts w:eastAsia="仿宋_GB2312"/>
        <w:sz w:val="28"/>
        <w:szCs w:val="28"/>
      </w:rPr>
      <w:fldChar w:fldCharType="separate"/>
    </w:r>
    <w:r w:rsidR="0003752A">
      <w:rPr>
        <w:rStyle w:val="a4"/>
        <w:rFonts w:eastAsia="仿宋_GB2312"/>
        <w:noProof/>
        <w:sz w:val="28"/>
        <w:szCs w:val="28"/>
      </w:rPr>
      <w:t>12</w:t>
    </w:r>
    <w:r w:rsidR="00174766" w:rsidRPr="007B26AD">
      <w:rPr>
        <w:rStyle w:val="a4"/>
        <w:rFonts w:eastAsia="仿宋_GB2312"/>
        <w:sz w:val="28"/>
        <w:szCs w:val="28"/>
      </w:rPr>
      <w:fldChar w:fldCharType="end"/>
    </w:r>
    <w:r>
      <w:rPr>
        <w:rStyle w:val="a4"/>
        <w:rFonts w:ascii="µÈÏß Western" w:eastAsia="仿宋_GB2312" w:hAnsi="µÈÏß Western"/>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6239" w:rsidRDefault="00FB6239" w:rsidP="006814F9">
      <w:r>
        <w:separator/>
      </w:r>
    </w:p>
  </w:footnote>
  <w:footnote w:type="continuationSeparator" w:id="0">
    <w:p w:rsidR="00FB6239" w:rsidRDefault="00FB6239" w:rsidP="006814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5236F"/>
    <w:rsid w:val="0003752A"/>
    <w:rsid w:val="001669F1"/>
    <w:rsid w:val="00174766"/>
    <w:rsid w:val="00175F36"/>
    <w:rsid w:val="002058D1"/>
    <w:rsid w:val="002A602A"/>
    <w:rsid w:val="002D5BD7"/>
    <w:rsid w:val="002D7896"/>
    <w:rsid w:val="002F4159"/>
    <w:rsid w:val="00331653"/>
    <w:rsid w:val="0034556F"/>
    <w:rsid w:val="003D58A1"/>
    <w:rsid w:val="00472B31"/>
    <w:rsid w:val="005507BC"/>
    <w:rsid w:val="0056507F"/>
    <w:rsid w:val="005B0337"/>
    <w:rsid w:val="00621C9B"/>
    <w:rsid w:val="006378B1"/>
    <w:rsid w:val="006814F9"/>
    <w:rsid w:val="007C421E"/>
    <w:rsid w:val="007C5C32"/>
    <w:rsid w:val="00820C7D"/>
    <w:rsid w:val="00861940"/>
    <w:rsid w:val="008B6B33"/>
    <w:rsid w:val="008B74D3"/>
    <w:rsid w:val="00986784"/>
    <w:rsid w:val="009D60EB"/>
    <w:rsid w:val="00AC5D24"/>
    <w:rsid w:val="00C40875"/>
    <w:rsid w:val="00CB5A38"/>
    <w:rsid w:val="00CD2C8A"/>
    <w:rsid w:val="00CF0FDA"/>
    <w:rsid w:val="00DB578B"/>
    <w:rsid w:val="00E54745"/>
    <w:rsid w:val="00EE0248"/>
    <w:rsid w:val="00F24FBE"/>
    <w:rsid w:val="00F433BE"/>
    <w:rsid w:val="00F5236F"/>
    <w:rsid w:val="00F702D9"/>
    <w:rsid w:val="00FA2014"/>
    <w:rsid w:val="00FA2304"/>
    <w:rsid w:val="00FB6239"/>
    <w:rsid w:val="00FE5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2304"/>
    <w:pPr>
      <w:widowControl w:val="0"/>
      <w:jc w:val="both"/>
    </w:pPr>
  </w:style>
  <w:style w:type="paragraph" w:styleId="2">
    <w:name w:val="heading 2"/>
    <w:basedOn w:val="a"/>
    <w:link w:val="2Char"/>
    <w:uiPriority w:val="9"/>
    <w:qFormat/>
    <w:rsid w:val="00F5236F"/>
    <w:pPr>
      <w:widowControl/>
      <w:spacing w:after="187"/>
      <w:jc w:val="center"/>
      <w:outlineLvl w:val="1"/>
    </w:pPr>
    <w:rPr>
      <w:rFonts w:ascii="宋体" w:eastAsia="宋体" w:hAnsi="宋体" w:cs="宋体"/>
      <w:b/>
      <w:bCs/>
      <w:kern w:val="0"/>
      <w:sz w:val="24"/>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F5236F"/>
    <w:rPr>
      <w:rFonts w:ascii="宋体" w:eastAsia="宋体" w:hAnsi="宋体" w:cs="宋体"/>
      <w:b/>
      <w:bCs/>
      <w:kern w:val="0"/>
      <w:sz w:val="24"/>
      <w:szCs w:val="24"/>
    </w:rPr>
  </w:style>
  <w:style w:type="paragraph" w:styleId="a3">
    <w:name w:val="footer"/>
    <w:basedOn w:val="a"/>
    <w:link w:val="Char"/>
    <w:rsid w:val="00FE5D7C"/>
    <w:pPr>
      <w:widowControl/>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
    <w:name w:val="页脚 Char"/>
    <w:basedOn w:val="a0"/>
    <w:link w:val="a3"/>
    <w:rsid w:val="00FE5D7C"/>
    <w:rPr>
      <w:rFonts w:ascii="Times New Roman" w:eastAsia="宋体" w:hAnsi="Times New Roman" w:cs="Times New Roman"/>
      <w:kern w:val="0"/>
      <w:sz w:val="18"/>
      <w:szCs w:val="18"/>
    </w:rPr>
  </w:style>
  <w:style w:type="character" w:styleId="a4">
    <w:name w:val="page number"/>
    <w:basedOn w:val="a0"/>
    <w:rsid w:val="00FE5D7C"/>
  </w:style>
  <w:style w:type="paragraph" w:styleId="a5">
    <w:name w:val="header"/>
    <w:basedOn w:val="a"/>
    <w:link w:val="Char0"/>
    <w:uiPriority w:val="99"/>
    <w:semiHidden/>
    <w:unhideWhenUsed/>
    <w:rsid w:val="00CF0F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CF0FDA"/>
    <w:rPr>
      <w:sz w:val="18"/>
      <w:szCs w:val="18"/>
    </w:rPr>
  </w:style>
</w:styles>
</file>

<file path=word/webSettings.xml><?xml version="1.0" encoding="utf-8"?>
<w:webSettings xmlns:r="http://schemas.openxmlformats.org/officeDocument/2006/relationships" xmlns:w="http://schemas.openxmlformats.org/wordprocessingml/2006/main">
  <w:divs>
    <w:div w:id="306056851">
      <w:bodyDiv w:val="1"/>
      <w:marLeft w:val="0"/>
      <w:marRight w:val="0"/>
      <w:marTop w:val="0"/>
      <w:marBottom w:val="0"/>
      <w:divBdr>
        <w:top w:val="none" w:sz="0" w:space="0" w:color="auto"/>
        <w:left w:val="none" w:sz="0" w:space="0" w:color="auto"/>
        <w:bottom w:val="none" w:sz="0" w:space="0" w:color="auto"/>
        <w:right w:val="none" w:sz="0" w:space="0" w:color="auto"/>
      </w:divBdr>
      <w:divsChild>
        <w:div w:id="2046447308">
          <w:marLeft w:val="0"/>
          <w:marRight w:val="0"/>
          <w:marTop w:val="0"/>
          <w:marBottom w:val="0"/>
          <w:divBdr>
            <w:top w:val="none" w:sz="0" w:space="0" w:color="auto"/>
            <w:left w:val="none" w:sz="0" w:space="0" w:color="auto"/>
            <w:bottom w:val="none" w:sz="0" w:space="0" w:color="auto"/>
            <w:right w:val="none" w:sz="0" w:space="0" w:color="auto"/>
          </w:divBdr>
          <w:divsChild>
            <w:div w:id="1650595805">
              <w:marLeft w:val="0"/>
              <w:marRight w:val="0"/>
              <w:marTop w:val="0"/>
              <w:marBottom w:val="0"/>
              <w:divBdr>
                <w:top w:val="single" w:sz="4" w:space="14" w:color="E7E7E7"/>
                <w:left w:val="single" w:sz="4" w:space="14" w:color="E7E7E7"/>
                <w:bottom w:val="single" w:sz="4" w:space="14" w:color="E7E7E7"/>
                <w:right w:val="single" w:sz="4" w:space="14" w:color="E7E7E7"/>
              </w:divBdr>
              <w:divsChild>
                <w:div w:id="2012483441">
                  <w:marLeft w:val="0"/>
                  <w:marRight w:val="0"/>
                  <w:marTop w:val="0"/>
                  <w:marBottom w:val="187"/>
                  <w:divBdr>
                    <w:top w:val="none" w:sz="0" w:space="0" w:color="auto"/>
                    <w:left w:val="none" w:sz="0" w:space="0" w:color="auto"/>
                    <w:bottom w:val="dotted" w:sz="8" w:space="9" w:color="015E94"/>
                    <w:right w:val="none" w:sz="0" w:space="0" w:color="auto"/>
                  </w:divBdr>
                </w:div>
                <w:div w:id="1202668474">
                  <w:marLeft w:val="140"/>
                  <w:marRight w:val="140"/>
                  <w:marTop w:val="0"/>
                  <w:marBottom w:val="0"/>
                  <w:divBdr>
                    <w:top w:val="none" w:sz="0" w:space="0" w:color="auto"/>
                    <w:left w:val="none" w:sz="0" w:space="0" w:color="auto"/>
                    <w:bottom w:val="none" w:sz="0" w:space="0" w:color="auto"/>
                    <w:right w:val="none" w:sz="0" w:space="0" w:color="auto"/>
                  </w:divBdr>
                  <w:divsChild>
                    <w:div w:id="17042850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306472305">
      <w:bodyDiv w:val="1"/>
      <w:marLeft w:val="0"/>
      <w:marRight w:val="0"/>
      <w:marTop w:val="0"/>
      <w:marBottom w:val="0"/>
      <w:divBdr>
        <w:top w:val="none" w:sz="0" w:space="0" w:color="auto"/>
        <w:left w:val="none" w:sz="0" w:space="0" w:color="auto"/>
        <w:bottom w:val="none" w:sz="0" w:space="0" w:color="auto"/>
        <w:right w:val="none" w:sz="0" w:space="0" w:color="auto"/>
      </w:divBdr>
    </w:div>
    <w:div w:id="328288488">
      <w:bodyDiv w:val="1"/>
      <w:marLeft w:val="0"/>
      <w:marRight w:val="0"/>
      <w:marTop w:val="0"/>
      <w:marBottom w:val="0"/>
      <w:divBdr>
        <w:top w:val="none" w:sz="0" w:space="0" w:color="auto"/>
        <w:left w:val="none" w:sz="0" w:space="0" w:color="auto"/>
        <w:bottom w:val="none" w:sz="0" w:space="0" w:color="auto"/>
        <w:right w:val="none" w:sz="0" w:space="0" w:color="auto"/>
      </w:divBdr>
      <w:divsChild>
        <w:div w:id="947354243">
          <w:marLeft w:val="0"/>
          <w:marRight w:val="0"/>
          <w:marTop w:val="0"/>
          <w:marBottom w:val="0"/>
          <w:divBdr>
            <w:top w:val="none" w:sz="0" w:space="0" w:color="auto"/>
            <w:left w:val="none" w:sz="0" w:space="0" w:color="auto"/>
            <w:bottom w:val="none" w:sz="0" w:space="0" w:color="auto"/>
            <w:right w:val="none" w:sz="0" w:space="0" w:color="auto"/>
          </w:divBdr>
          <w:divsChild>
            <w:div w:id="649209556">
              <w:marLeft w:val="0"/>
              <w:marRight w:val="0"/>
              <w:marTop w:val="0"/>
              <w:marBottom w:val="0"/>
              <w:divBdr>
                <w:top w:val="single" w:sz="6" w:space="23" w:color="E7E7E7"/>
                <w:left w:val="single" w:sz="6" w:space="23" w:color="E7E7E7"/>
                <w:bottom w:val="single" w:sz="6" w:space="23" w:color="E7E7E7"/>
                <w:right w:val="single" w:sz="6" w:space="23" w:color="E7E7E7"/>
              </w:divBdr>
              <w:divsChild>
                <w:div w:id="78816286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81005845">
      <w:bodyDiv w:val="1"/>
      <w:marLeft w:val="0"/>
      <w:marRight w:val="0"/>
      <w:marTop w:val="0"/>
      <w:marBottom w:val="0"/>
      <w:divBdr>
        <w:top w:val="none" w:sz="0" w:space="0" w:color="auto"/>
        <w:left w:val="none" w:sz="0" w:space="0" w:color="auto"/>
        <w:bottom w:val="none" w:sz="0" w:space="0" w:color="auto"/>
        <w:right w:val="none" w:sz="0" w:space="0" w:color="auto"/>
      </w:divBdr>
    </w:div>
    <w:div w:id="848444581">
      <w:bodyDiv w:val="1"/>
      <w:marLeft w:val="0"/>
      <w:marRight w:val="0"/>
      <w:marTop w:val="0"/>
      <w:marBottom w:val="0"/>
      <w:divBdr>
        <w:top w:val="none" w:sz="0" w:space="0" w:color="auto"/>
        <w:left w:val="none" w:sz="0" w:space="0" w:color="auto"/>
        <w:bottom w:val="none" w:sz="0" w:space="0" w:color="auto"/>
        <w:right w:val="none" w:sz="0" w:space="0" w:color="auto"/>
      </w:divBdr>
    </w:div>
    <w:div w:id="1998878388">
      <w:bodyDiv w:val="1"/>
      <w:marLeft w:val="0"/>
      <w:marRight w:val="0"/>
      <w:marTop w:val="0"/>
      <w:marBottom w:val="0"/>
      <w:divBdr>
        <w:top w:val="none" w:sz="0" w:space="0" w:color="auto"/>
        <w:left w:val="none" w:sz="0" w:space="0" w:color="auto"/>
        <w:bottom w:val="none" w:sz="0" w:space="0" w:color="auto"/>
        <w:right w:val="none" w:sz="0" w:space="0" w:color="auto"/>
      </w:divBdr>
    </w:div>
    <w:div w:id="2042823558">
      <w:bodyDiv w:val="1"/>
      <w:marLeft w:val="0"/>
      <w:marRight w:val="0"/>
      <w:marTop w:val="0"/>
      <w:marBottom w:val="0"/>
      <w:divBdr>
        <w:top w:val="none" w:sz="0" w:space="0" w:color="auto"/>
        <w:left w:val="none" w:sz="0" w:space="0" w:color="auto"/>
        <w:bottom w:val="none" w:sz="0" w:space="0" w:color="auto"/>
        <w:right w:val="none" w:sz="0" w:space="0" w:color="auto"/>
      </w:divBdr>
      <w:divsChild>
        <w:div w:id="1155755806">
          <w:marLeft w:val="0"/>
          <w:marRight w:val="0"/>
          <w:marTop w:val="0"/>
          <w:marBottom w:val="0"/>
          <w:divBdr>
            <w:top w:val="none" w:sz="0" w:space="0" w:color="auto"/>
            <w:left w:val="none" w:sz="0" w:space="0" w:color="auto"/>
            <w:bottom w:val="none" w:sz="0" w:space="0" w:color="auto"/>
            <w:right w:val="none" w:sz="0" w:space="0" w:color="auto"/>
          </w:divBdr>
          <w:divsChild>
            <w:div w:id="495534466">
              <w:marLeft w:val="0"/>
              <w:marRight w:val="0"/>
              <w:marTop w:val="0"/>
              <w:marBottom w:val="0"/>
              <w:divBdr>
                <w:top w:val="single" w:sz="6" w:space="20" w:color="E7E7E7"/>
                <w:left w:val="single" w:sz="6" w:space="20" w:color="E7E7E7"/>
                <w:bottom w:val="single" w:sz="6" w:space="20" w:color="E7E7E7"/>
                <w:right w:val="single" w:sz="6" w:space="20" w:color="E7E7E7"/>
              </w:divBdr>
              <w:divsChild>
                <w:div w:id="1538002949">
                  <w:marLeft w:val="204"/>
                  <w:marRight w:val="204"/>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smc.edu.cn/attachment/files_2008_2018/10705_1135.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12</Pages>
  <Words>1037</Words>
  <Characters>5913</Characters>
  <Application>Microsoft Office Word</Application>
  <DocSecurity>0</DocSecurity>
  <Lines>49</Lines>
  <Paragraphs>13</Paragraphs>
  <ScaleCrop>false</ScaleCrop>
  <Company>Sky123.Org</Company>
  <LinksUpToDate>false</LinksUpToDate>
  <CharactersWithSpaces>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朱清云</dc:creator>
  <cp:keywords/>
  <dc:description/>
  <cp:lastModifiedBy>朱清云</cp:lastModifiedBy>
  <cp:revision>6</cp:revision>
  <cp:lastPrinted>2019-05-20T03:31:00Z</cp:lastPrinted>
  <dcterms:created xsi:type="dcterms:W3CDTF">2019-05-22T09:00:00Z</dcterms:created>
  <dcterms:modified xsi:type="dcterms:W3CDTF">2019-05-24T07:07:00Z</dcterms:modified>
</cp:coreProperties>
</file>