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安顺</w:t>
      </w:r>
      <w:r>
        <w:rPr>
          <w:rFonts w:hint="eastAsia" w:ascii="黑体" w:eastAsia="黑体"/>
          <w:b/>
          <w:color w:val="000000"/>
          <w:sz w:val="32"/>
          <w:szCs w:val="32"/>
        </w:rPr>
        <w:t>市特种设备检验所编制外人员应聘简历表</w:t>
      </w:r>
    </w:p>
    <w:tbl>
      <w:tblPr>
        <w:tblStyle w:val="3"/>
        <w:tblpPr w:leftFromText="180" w:rightFromText="180" w:vertAnchor="text" w:horzAnchor="page" w:tblpX="1155" w:tblpY="7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168"/>
        <w:gridCol w:w="979"/>
        <w:gridCol w:w="1273"/>
        <w:gridCol w:w="1187"/>
        <w:gridCol w:w="433"/>
        <w:gridCol w:w="722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年龄（岁）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11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2寸近期证件照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   族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籍  贯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身高（米）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婚  否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是否恐高症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视  力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58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电子邮箱</w:t>
            </w:r>
          </w:p>
        </w:tc>
        <w:tc>
          <w:tcPr>
            <w:tcW w:w="358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准驾车型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现居住地</w:t>
            </w:r>
          </w:p>
        </w:tc>
        <w:tc>
          <w:tcPr>
            <w:tcW w:w="8591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计算机等级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/ </w:t>
            </w:r>
            <w:r>
              <w:rPr>
                <w:rFonts w:hint="eastAsia"/>
                <w:color w:val="000000"/>
                <w:sz w:val="18"/>
                <w:szCs w:val="18"/>
              </w:rPr>
              <w:t>英语等级</w:t>
            </w:r>
          </w:p>
        </w:tc>
        <w:tc>
          <w:tcPr>
            <w:tcW w:w="5004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4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全日制教育（</w:t>
            </w:r>
            <w:r>
              <w:rPr>
                <w:rFonts w:hint="eastAsia"/>
                <w:color w:val="000000"/>
                <w:lang w:eastAsia="zh-CN"/>
              </w:rPr>
              <w:t>专</w:t>
            </w:r>
            <w:r>
              <w:rPr>
                <w:rFonts w:hint="eastAsia"/>
                <w:color w:val="000000"/>
              </w:rPr>
              <w:t>科阶段）</w:t>
            </w: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学位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5004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全日制教育（</w:t>
            </w:r>
            <w:r>
              <w:rPr>
                <w:rFonts w:hint="eastAsia"/>
                <w:color w:val="000000"/>
                <w:lang w:eastAsia="zh-CN"/>
              </w:rPr>
              <w:t>本科</w:t>
            </w:r>
            <w:r>
              <w:rPr>
                <w:rFonts w:hint="eastAsia"/>
                <w:color w:val="000000"/>
              </w:rPr>
              <w:t>阶段）</w:t>
            </w: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学位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5004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vMerge w:val="restart"/>
            <w:noWrap w:val="0"/>
            <w:vAlign w:val="top"/>
          </w:tcPr>
          <w:p>
            <w:pPr>
              <w:spacing w:line="360" w:lineRule="auto"/>
              <w:ind w:firstLine="514" w:firstLineChars="24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开始时间</w:t>
            </w: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结束时间</w:t>
            </w: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工作单位部门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担任职务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40" w:type="dxa"/>
            <w:vMerge w:val="restart"/>
            <w:noWrap w:val="0"/>
            <w:vAlign w:val="top"/>
          </w:tcPr>
          <w:p>
            <w:pPr>
              <w:spacing w:line="360" w:lineRule="auto"/>
              <w:ind w:firstLine="514" w:firstLineChars="24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庭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员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主修课程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（教育阶段）</w:t>
            </w:r>
          </w:p>
        </w:tc>
        <w:tc>
          <w:tcPr>
            <w:tcW w:w="859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个人技能及专长</w:t>
            </w:r>
          </w:p>
        </w:tc>
        <w:tc>
          <w:tcPr>
            <w:tcW w:w="859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取得的资质证书或荣誉</w:t>
            </w:r>
          </w:p>
        </w:tc>
        <w:tc>
          <w:tcPr>
            <w:tcW w:w="859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  <w:tc>
          <w:tcPr>
            <w:tcW w:w="8591" w:type="dxa"/>
            <w:gridSpan w:val="8"/>
            <w:noWrap w:val="0"/>
            <w:vAlign w:val="top"/>
          </w:tcPr>
          <w:p>
            <w:pPr>
              <w:spacing w:line="360" w:lineRule="auto"/>
              <w:ind w:firstLine="2165" w:firstLineChars="1027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本人承诺对本表内容真实性负责。</w:t>
            </w:r>
          </w:p>
        </w:tc>
      </w:tr>
    </w:tbl>
    <w:p>
      <w:bookmarkStart w:id="0" w:name="_GoBack"/>
      <w:bookmarkEnd w:id="0"/>
    </w:p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A786E"/>
    <w:rsid w:val="661A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ASISEI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2019-05-27T03:13:00Z</dcterms:created>
  <dc:creator>百度千寻</dc:creator>
  <cp:lastModifiedBy>百度千寻</cp:lastModifiedBy>
  <dcterms:modified xsi:type="dcterms:W3CDTF">2019-05-27T03:14:27Z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