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53"/>
        <w:gridCol w:w="1709"/>
        <w:gridCol w:w="809"/>
        <w:gridCol w:w="4551"/>
      </w:tblGrid>
      <w:tr w:rsidR="00720300" w:rsidRPr="00720300" w:rsidTr="00720300">
        <w:trPr>
          <w:trHeight w:val="468"/>
          <w:jc w:val="center"/>
        </w:trPr>
        <w:tc>
          <w:tcPr>
            <w:tcW w:w="10524" w:type="dxa"/>
            <w:gridSpan w:val="4"/>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36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附表一：中国地质大学网络与信息中心非事业编制合同聘用制岗位招聘信息表</w:t>
            </w:r>
          </w:p>
        </w:tc>
      </w:tr>
      <w:tr w:rsidR="00720300" w:rsidRPr="00720300" w:rsidTr="00720300">
        <w:trPr>
          <w:trHeight w:val="468"/>
          <w:jc w:val="center"/>
        </w:trPr>
        <w:tc>
          <w:tcPr>
            <w:tcW w:w="15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岗位名称</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学科及专业方向</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招聘人数</w:t>
            </w:r>
          </w:p>
        </w:tc>
        <w:tc>
          <w:tcPr>
            <w:tcW w:w="57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其他条件要求</w:t>
            </w:r>
          </w:p>
        </w:tc>
      </w:tr>
      <w:tr w:rsidR="00720300" w:rsidRPr="00720300" w:rsidTr="00720300">
        <w:trPr>
          <w:trHeight w:val="468"/>
          <w:jc w:val="center"/>
        </w:trPr>
        <w:tc>
          <w:tcPr>
            <w:tcW w:w="158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网络与信息安全管理岗</w:t>
            </w:r>
          </w:p>
        </w:tc>
        <w:tc>
          <w:tcPr>
            <w:tcW w:w="21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计算机科学与技术、网络工程、信息安全等相关专业</w:t>
            </w:r>
          </w:p>
        </w:tc>
        <w:tc>
          <w:tcPr>
            <w:tcW w:w="102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1</w:t>
            </w:r>
          </w:p>
        </w:tc>
        <w:tc>
          <w:tcPr>
            <w:tcW w:w="576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1) 政治素质高，责任心强，安全保密意识强，熟悉相关法规；</w:t>
            </w:r>
          </w:p>
          <w:p w:rsidR="00720300" w:rsidRPr="00720300" w:rsidRDefault="00720300" w:rsidP="00720300">
            <w:pPr>
              <w:widowControl/>
              <w:ind w:firstLineChars="0" w:firstLine="0"/>
              <w:jc w:val="center"/>
              <w:rPr>
                <w:rFonts w:ascii="微软雅黑" w:eastAsia="微软雅黑" w:hAnsi="微软雅黑" w:cs="宋体" w:hint="eastAsia"/>
                <w:color w:val="555555"/>
                <w:kern w:val="0"/>
                <w:sz w:val="18"/>
                <w:szCs w:val="18"/>
              </w:rPr>
            </w:pPr>
            <w:r w:rsidRPr="00720300">
              <w:rPr>
                <w:rFonts w:ascii="微软雅黑" w:eastAsia="微软雅黑" w:hAnsi="微软雅黑" w:cs="宋体" w:hint="eastAsia"/>
                <w:color w:val="555555"/>
                <w:kern w:val="0"/>
                <w:sz w:val="18"/>
                <w:szCs w:val="18"/>
              </w:rPr>
              <w:t>2) 熟悉信息安全技术，熟练掌握防火墙、入侵检测、漏洞检测等软硬件系统的配置及使用；</w:t>
            </w:r>
          </w:p>
          <w:p w:rsidR="00720300" w:rsidRPr="00720300" w:rsidRDefault="00720300" w:rsidP="00720300">
            <w:pPr>
              <w:widowControl/>
              <w:ind w:firstLineChars="0" w:firstLine="0"/>
              <w:jc w:val="center"/>
              <w:rPr>
                <w:rFonts w:ascii="微软雅黑" w:eastAsia="微软雅黑" w:hAnsi="微软雅黑" w:cs="宋体" w:hint="eastAsia"/>
                <w:color w:val="555555"/>
                <w:kern w:val="0"/>
                <w:sz w:val="18"/>
                <w:szCs w:val="18"/>
              </w:rPr>
            </w:pPr>
            <w:r w:rsidRPr="00720300">
              <w:rPr>
                <w:rFonts w:ascii="微软雅黑" w:eastAsia="微软雅黑" w:hAnsi="微软雅黑" w:cs="宋体" w:hint="eastAsia"/>
                <w:color w:val="555555"/>
                <w:kern w:val="0"/>
                <w:sz w:val="18"/>
                <w:szCs w:val="18"/>
              </w:rPr>
              <w:t>3) 熟悉计算机网络技术；熟悉主流网络厂商的设备配置，有主流网络厂商的网络工程师认证证书优先；</w:t>
            </w:r>
          </w:p>
          <w:p w:rsidR="00720300" w:rsidRPr="00720300" w:rsidRDefault="00720300" w:rsidP="00720300">
            <w:pPr>
              <w:widowControl/>
              <w:ind w:firstLineChars="0" w:firstLine="0"/>
              <w:jc w:val="center"/>
              <w:rPr>
                <w:rFonts w:ascii="微软雅黑" w:eastAsia="微软雅黑" w:hAnsi="微软雅黑" w:cs="宋体"/>
                <w:color w:val="555555"/>
                <w:kern w:val="0"/>
                <w:sz w:val="18"/>
                <w:szCs w:val="18"/>
              </w:rPr>
            </w:pPr>
            <w:r w:rsidRPr="00720300">
              <w:rPr>
                <w:rFonts w:ascii="微软雅黑" w:eastAsia="微软雅黑" w:hAnsi="微软雅黑" w:cs="宋体" w:hint="eastAsia"/>
                <w:color w:val="555555"/>
                <w:kern w:val="0"/>
                <w:sz w:val="18"/>
                <w:szCs w:val="18"/>
              </w:rPr>
              <w:t>4) 熟悉Windows和Linux操作系统；熟悉python、shell等脚本编程语言，有网络运行管理经验优先。</w:t>
            </w: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0300"/>
    <w:rsid w:val="00720300"/>
    <w:rsid w:val="007A0D36"/>
    <w:rsid w:val="007C7F1D"/>
    <w:rsid w:val="00FF6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0300"/>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g06d4dfe7df3ef954">
    <w:name w:val="g06d4dfe7df3ef954"/>
    <w:basedOn w:val="a"/>
    <w:rsid w:val="00720300"/>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2019-06-04T02:11:00Z</dcterms:created>
  <dcterms:modified xsi:type="dcterms:W3CDTF">2019-06-04T02:11:00Z</dcterms:modified>
</cp:coreProperties>
</file>