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2D" w:rsidRDefault="00E0332D" w:rsidP="00E0332D">
      <w:pPr>
        <w:widowControl/>
        <w:tabs>
          <w:tab w:val="left" w:pos="4680"/>
          <w:tab w:val="left" w:pos="5040"/>
        </w:tabs>
        <w:adjustRightInd w:val="0"/>
        <w:snapToGrid w:val="0"/>
        <w:spacing w:line="56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附件1：</w:t>
      </w:r>
    </w:p>
    <w:p w:rsidR="00E0332D" w:rsidRPr="000F2041" w:rsidRDefault="00E0332D" w:rsidP="00E0332D">
      <w:pPr>
        <w:spacing w:line="56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苏州市吴中技师学院2019年公开招聘</w:t>
      </w:r>
      <w:r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岗位表</w:t>
      </w:r>
    </w:p>
    <w:p w:rsidR="00E0332D" w:rsidRDefault="00E0332D" w:rsidP="00E0332D">
      <w:pPr>
        <w:spacing w:line="200" w:lineRule="exact"/>
        <w:jc w:val="center"/>
        <w:rPr>
          <w:rFonts w:ascii="仿宋" w:eastAsia="仿宋" w:hAnsi="仿宋" w:cs="宋体"/>
          <w:b/>
          <w:bCs/>
          <w:kern w:val="0"/>
          <w:sz w:val="13"/>
          <w:szCs w:val="13"/>
        </w:rPr>
      </w:pPr>
    </w:p>
    <w:p w:rsidR="00E0332D" w:rsidRDefault="00E0332D" w:rsidP="00E0332D">
      <w:pPr>
        <w:snapToGrid w:val="0"/>
        <w:spacing w:line="40" w:lineRule="exact"/>
        <w:rPr>
          <w:rFonts w:ascii="仿宋" w:eastAsia="仿宋" w:hAnsi="仿宋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739"/>
        <w:gridCol w:w="725"/>
        <w:gridCol w:w="1134"/>
        <w:gridCol w:w="1463"/>
        <w:gridCol w:w="2590"/>
      </w:tblGrid>
      <w:tr w:rsidR="00E0332D" w:rsidTr="00CD21D7">
        <w:trPr>
          <w:cantSplit/>
          <w:trHeight w:val="1065"/>
          <w:jc w:val="center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招聘岗位名称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招聘岗位代码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招聘人数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学历要求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专业要求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jc w:val="center"/>
              <w:rPr>
                <w:rFonts w:ascii="仿宋" w:eastAsia="仿宋" w:hAnsi="仿宋"/>
                <w:sz w:val="24"/>
              </w:rPr>
            </w:pPr>
            <w:r w:rsidRPr="003475D0">
              <w:rPr>
                <w:rFonts w:ascii="仿宋" w:eastAsia="仿宋" w:hAnsi="仿宋"/>
                <w:sz w:val="24"/>
              </w:rPr>
              <w:t>其他条件</w:t>
            </w:r>
          </w:p>
        </w:tc>
      </w:tr>
      <w:tr w:rsidR="00E0332D" w:rsidTr="00CD21D7">
        <w:trPr>
          <w:cantSplit/>
          <w:trHeight w:val="523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语文教师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中文文秘类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ind w:firstLineChars="200" w:firstLine="360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同时具有大学本科、学士学位、中学教师资格、中学教师工作经验者，</w:t>
            </w:r>
            <w:r w:rsidRPr="003475D0">
              <w:rPr>
                <w:rFonts w:ascii="仿宋" w:eastAsia="仿宋" w:hAnsi="仿宋" w:hint="eastAsia"/>
                <w:sz w:val="18"/>
              </w:rPr>
              <w:t>年龄</w:t>
            </w:r>
            <w:r>
              <w:rPr>
                <w:rFonts w:ascii="仿宋" w:eastAsia="仿宋" w:hAnsi="仿宋" w:hint="eastAsia"/>
                <w:sz w:val="18"/>
              </w:rPr>
              <w:t>和学历适当</w:t>
            </w:r>
            <w:r w:rsidRPr="003475D0">
              <w:rPr>
                <w:rFonts w:ascii="仿宋" w:eastAsia="仿宋" w:hAnsi="仿宋" w:hint="eastAsia"/>
                <w:sz w:val="18"/>
              </w:rPr>
              <w:t>放宽。</w:t>
            </w:r>
            <w:r>
              <w:rPr>
                <w:rFonts w:ascii="仿宋" w:eastAsia="仿宋" w:hAnsi="仿宋" w:hint="eastAsia"/>
                <w:sz w:val="18"/>
              </w:rPr>
              <w:t>师范生优先。</w:t>
            </w:r>
          </w:p>
        </w:tc>
      </w:tr>
      <w:tr w:rsidR="00E0332D" w:rsidTr="00CD21D7">
        <w:trPr>
          <w:cantSplit/>
          <w:trHeight w:val="507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数学教师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数学应用类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332D" w:rsidRPr="003475D0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488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德育、思想政治</w:t>
            </w:r>
          </w:p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社会政治类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0332D" w:rsidRPr="003475D0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562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体育教师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体育类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570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计算机教师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计算机类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696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建筑专业教师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建筑类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ind w:firstLineChars="200" w:firstLine="360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有</w:t>
            </w:r>
            <w:r w:rsidRPr="003475D0">
              <w:rPr>
                <w:rFonts w:ascii="仿宋" w:eastAsia="仿宋" w:hAnsi="仿宋" w:hint="eastAsia"/>
                <w:sz w:val="18"/>
              </w:rPr>
              <w:t>中级职称</w:t>
            </w:r>
            <w:r>
              <w:rPr>
                <w:rFonts w:ascii="仿宋" w:eastAsia="仿宋" w:hAnsi="仿宋" w:hint="eastAsia"/>
                <w:sz w:val="18"/>
              </w:rPr>
              <w:t>或技师及以上职业资格</w:t>
            </w:r>
            <w:r w:rsidRPr="003475D0">
              <w:rPr>
                <w:rFonts w:ascii="仿宋" w:eastAsia="仿宋" w:hAnsi="仿宋" w:hint="eastAsia"/>
                <w:sz w:val="18"/>
              </w:rPr>
              <w:t>，年龄</w:t>
            </w:r>
            <w:r>
              <w:rPr>
                <w:rFonts w:ascii="仿宋" w:eastAsia="仿宋" w:hAnsi="仿宋" w:hint="eastAsia"/>
                <w:sz w:val="18"/>
              </w:rPr>
              <w:t>和学历可适当</w:t>
            </w:r>
            <w:r w:rsidRPr="003475D0">
              <w:rPr>
                <w:rFonts w:ascii="仿宋" w:eastAsia="仿宋" w:hAnsi="仿宋" w:hint="eastAsia"/>
                <w:sz w:val="18"/>
              </w:rPr>
              <w:t>放宽。</w:t>
            </w:r>
          </w:p>
        </w:tc>
      </w:tr>
      <w:tr w:rsidR="00E0332D" w:rsidTr="00CD21D7">
        <w:trPr>
          <w:cantSplit/>
          <w:trHeight w:val="696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艺术设计专业</w:t>
            </w:r>
          </w:p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美术、设计类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696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机电专业</w:t>
            </w:r>
          </w:p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机电类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565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工业机器人专业教师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机电控制类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548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机械实训专业</w:t>
            </w:r>
          </w:p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机械工程类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527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汽车实训专业</w:t>
            </w:r>
          </w:p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教师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汽车检测类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rPr>
                <w:rFonts w:ascii="仿宋" w:eastAsia="仿宋" w:hAnsi="仿宋"/>
                <w:sz w:val="18"/>
              </w:rPr>
            </w:pPr>
          </w:p>
        </w:tc>
      </w:tr>
      <w:tr w:rsidR="00E0332D" w:rsidTr="00CD21D7">
        <w:trPr>
          <w:cantSplit/>
          <w:trHeight w:val="636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网络管理员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本科及以上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计算机类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   </w:t>
            </w:r>
            <w:r w:rsidRPr="003475D0">
              <w:rPr>
                <w:rFonts w:ascii="仿宋" w:eastAsia="仿宋" w:hAnsi="仿宋" w:hint="eastAsia"/>
                <w:sz w:val="18"/>
              </w:rPr>
              <w:t>网络维护（有工作经验优先）。</w:t>
            </w:r>
          </w:p>
        </w:tc>
      </w:tr>
      <w:tr w:rsidR="00E0332D" w:rsidTr="00CD21D7">
        <w:trPr>
          <w:cantSplit/>
          <w:trHeight w:val="527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财务人员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大专及以上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财务财会类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ind w:firstLineChars="200" w:firstLine="360"/>
              <w:rPr>
                <w:rFonts w:ascii="仿宋" w:eastAsia="仿宋" w:hAnsi="仿宋"/>
                <w:sz w:val="18"/>
              </w:rPr>
            </w:pPr>
            <w:r w:rsidRPr="003475D0">
              <w:rPr>
                <w:rFonts w:ascii="仿宋" w:eastAsia="仿宋" w:hAnsi="仿宋" w:hint="eastAsia"/>
                <w:sz w:val="18"/>
              </w:rPr>
              <w:t>有会计证、有学校财会经验者优先。</w:t>
            </w:r>
          </w:p>
        </w:tc>
      </w:tr>
      <w:tr w:rsidR="00E0332D" w:rsidTr="00CD21D7">
        <w:trPr>
          <w:cantSplit/>
          <w:trHeight w:val="527"/>
          <w:jc w:val="center"/>
        </w:trPr>
        <w:tc>
          <w:tcPr>
            <w:tcW w:w="1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电工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/>
                <w:sz w:val="18"/>
              </w:rPr>
              <w:t>初中及以上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D" w:rsidRDefault="00E0332D" w:rsidP="00CD21D7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电工类</w:t>
            </w: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332D" w:rsidRPr="003475D0" w:rsidRDefault="00E0332D" w:rsidP="00CD21D7">
            <w:pPr>
              <w:ind w:firstLineChars="200" w:firstLine="360"/>
              <w:jc w:val="left"/>
              <w:rPr>
                <w:rFonts w:ascii="仿宋" w:eastAsia="仿宋" w:hAnsi="仿宋"/>
                <w:sz w:val="18"/>
              </w:rPr>
            </w:pPr>
            <w:r w:rsidRPr="003475D0">
              <w:rPr>
                <w:rFonts w:ascii="仿宋" w:eastAsia="仿宋" w:hAnsi="仿宋" w:hint="eastAsia"/>
                <w:sz w:val="18"/>
              </w:rPr>
              <w:t>有电工证，有工作经验者可适当放宽年龄。</w:t>
            </w:r>
            <w:r>
              <w:rPr>
                <w:rFonts w:ascii="仿宋" w:eastAsia="仿宋" w:hAnsi="仿宋" w:hint="eastAsia"/>
                <w:sz w:val="18"/>
              </w:rPr>
              <w:t>需夜间作业，适合</w:t>
            </w:r>
            <w:r w:rsidRPr="003475D0">
              <w:rPr>
                <w:rFonts w:ascii="仿宋" w:eastAsia="仿宋" w:hAnsi="仿宋" w:hint="eastAsia"/>
                <w:sz w:val="18"/>
              </w:rPr>
              <w:t>男性。</w:t>
            </w:r>
          </w:p>
        </w:tc>
      </w:tr>
    </w:tbl>
    <w:p w:rsidR="007522ED" w:rsidRPr="00E0332D" w:rsidRDefault="007522ED" w:rsidP="00E0332D">
      <w:bookmarkStart w:id="0" w:name="_GoBack"/>
      <w:bookmarkEnd w:id="0"/>
    </w:p>
    <w:sectPr w:rsidR="007522ED" w:rsidRPr="00E0332D" w:rsidSect="00FE0288">
      <w:footerReference w:type="even" r:id="rId6"/>
      <w:footerReference w:type="default" r:id="rId7"/>
      <w:pgSz w:w="11906" w:h="16838"/>
      <w:pgMar w:top="1134" w:right="1418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57" w:rsidRDefault="00091157">
      <w:r>
        <w:separator/>
      </w:r>
    </w:p>
  </w:endnote>
  <w:endnote w:type="continuationSeparator" w:id="0">
    <w:p w:rsidR="00091157" w:rsidRDefault="0009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B82" w:rsidRDefault="008928E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77B82" w:rsidRDefault="0009115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B82" w:rsidRDefault="008928E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0332D">
      <w:rPr>
        <w:rStyle w:val="a3"/>
        <w:noProof/>
      </w:rPr>
      <w:t>1</w:t>
    </w:r>
    <w:r>
      <w:fldChar w:fldCharType="end"/>
    </w:r>
  </w:p>
  <w:p w:rsidR="00177B82" w:rsidRDefault="000911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57" w:rsidRDefault="00091157">
      <w:r>
        <w:separator/>
      </w:r>
    </w:p>
  </w:footnote>
  <w:footnote w:type="continuationSeparator" w:id="0">
    <w:p w:rsidR="00091157" w:rsidRDefault="0009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EC"/>
    <w:rsid w:val="00091157"/>
    <w:rsid w:val="007522ED"/>
    <w:rsid w:val="00812A32"/>
    <w:rsid w:val="008928EC"/>
    <w:rsid w:val="00AF4907"/>
    <w:rsid w:val="00E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099C2B-3182-425A-8C2B-8613A1A7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28EC"/>
  </w:style>
  <w:style w:type="paragraph" w:styleId="a4">
    <w:name w:val="footer"/>
    <w:basedOn w:val="a"/>
    <w:link w:val="Char"/>
    <w:rsid w:val="0089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928E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F4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49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2019-06-11T01:46:00Z</dcterms:created>
  <dcterms:modified xsi:type="dcterms:W3CDTF">2019-06-11T02:37:00Z</dcterms:modified>
</cp:coreProperties>
</file>