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港北区大数据发展和政务局招聘工作人员报名表</w:t>
      </w:r>
    </w:p>
    <w:tbl>
      <w:tblPr>
        <w:tblStyle w:val="6"/>
        <w:tblW w:w="935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354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学历学位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767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主要家庭成员及社会关系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21"/>
    <w:rsid w:val="00066B99"/>
    <w:rsid w:val="00196E4C"/>
    <w:rsid w:val="001C14C2"/>
    <w:rsid w:val="002C317B"/>
    <w:rsid w:val="002D4D2C"/>
    <w:rsid w:val="003B771F"/>
    <w:rsid w:val="00553795"/>
    <w:rsid w:val="00576251"/>
    <w:rsid w:val="005A6A91"/>
    <w:rsid w:val="0077364F"/>
    <w:rsid w:val="00845C24"/>
    <w:rsid w:val="00917E21"/>
    <w:rsid w:val="00AD5807"/>
    <w:rsid w:val="00B06B24"/>
    <w:rsid w:val="00B20F9A"/>
    <w:rsid w:val="00CA2757"/>
    <w:rsid w:val="195A0300"/>
    <w:rsid w:val="642B0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2019-06-14T07:21:00Z</dcterms:created>
  <dc:creator>港北区港北区大数据发展政务局办公室</dc:creator>
  <cp:lastModifiedBy>张翠</cp:lastModifiedBy>
  <dcterms:modified xsi:type="dcterms:W3CDTF">2019-06-14T10:08:43Z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