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4"/>
        <w:gridCol w:w="304"/>
        <w:gridCol w:w="598"/>
        <w:gridCol w:w="387"/>
        <w:gridCol w:w="441"/>
        <w:gridCol w:w="322"/>
        <w:gridCol w:w="484"/>
        <w:gridCol w:w="478"/>
        <w:gridCol w:w="486"/>
        <w:gridCol w:w="1608"/>
        <w:gridCol w:w="601"/>
        <w:gridCol w:w="893"/>
        <w:gridCol w:w="256"/>
        <w:gridCol w:w="1200"/>
      </w:tblGrid>
      <w:tr w:rsidR="00CC333D" w:rsidRPr="00CC333D" w:rsidTr="00CC333D">
        <w:trPr>
          <w:trHeight w:val="444"/>
          <w:jc w:val="center"/>
        </w:trPr>
        <w:tc>
          <w:tcPr>
            <w:tcW w:w="1732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wordWrap w:val="0"/>
              <w:ind w:firstLineChars="0" w:firstLine="32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黄龙县2019年中央特岗计划教师招聘岗位设置标准计划表</w:t>
            </w:r>
          </w:p>
        </w:tc>
      </w:tr>
      <w:tr w:rsidR="00CC333D" w:rsidRPr="00CC333D" w:rsidTr="00CC333D">
        <w:trPr>
          <w:trHeight w:val="312"/>
          <w:jc w:val="center"/>
        </w:trPr>
        <w:tc>
          <w:tcPr>
            <w:tcW w:w="1732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填报单位（盖章）：黄龙县教育科技体育局 联系人：程卫东 联系电话：0911-3317072 13772852103 电子信箱：995302600@qq.com 填报时间：2019年6月14日</w:t>
            </w:r>
          </w:p>
        </w:tc>
      </w:tr>
      <w:tr w:rsidR="00CC333D" w:rsidRPr="00CC333D" w:rsidTr="00CC333D">
        <w:trPr>
          <w:trHeight w:val="396"/>
          <w:jc w:val="center"/>
        </w:trPr>
        <w:tc>
          <w:tcPr>
            <w:tcW w:w="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序号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设岗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县区</w:t>
            </w:r>
          </w:p>
        </w:tc>
        <w:tc>
          <w:tcPr>
            <w:tcW w:w="1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设岗乡镇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及学校</w:t>
            </w:r>
          </w:p>
        </w:tc>
        <w:tc>
          <w:tcPr>
            <w:tcW w:w="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招聘总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人数</w:t>
            </w:r>
          </w:p>
        </w:tc>
        <w:tc>
          <w:tcPr>
            <w:tcW w:w="1197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招聘岗位资格条件及要求</w:t>
            </w:r>
          </w:p>
        </w:tc>
        <w:tc>
          <w:tcPr>
            <w:tcW w:w="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备注</w:t>
            </w:r>
          </w:p>
        </w:tc>
        <w:tc>
          <w:tcPr>
            <w:tcW w:w="1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联系方式</w:t>
            </w:r>
          </w:p>
        </w:tc>
      </w:tr>
      <w:tr w:rsidR="00CC333D" w:rsidRPr="00CC333D" w:rsidTr="00CC333D">
        <w:trPr>
          <w:trHeight w:val="5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学段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类别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招聘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学科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招聘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人数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学历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学位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专业名称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教师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资格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其他条件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720"/>
          <w:jc w:val="center"/>
        </w:trPr>
        <w:tc>
          <w:tcPr>
            <w:tcW w:w="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龙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</w:t>
            </w:r>
          </w:p>
        </w:tc>
        <w:tc>
          <w:tcPr>
            <w:tcW w:w="1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黄龙县白马滩镇初级中学</w:t>
            </w:r>
          </w:p>
        </w:tc>
        <w:tc>
          <w:tcPr>
            <w:tcW w:w="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6</w:t>
            </w: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初中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语文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汉语言文学、汉语言、新闻学、文秘教育、语文教育、语文教学论、中国语言文学、应用语言学、汉语国际教育、古典文献学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初中及以上相应学科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年龄30周岁以下（1989年5月1日及以后出生）</w:t>
            </w:r>
          </w:p>
        </w:tc>
        <w:tc>
          <w:tcPr>
            <w:tcW w:w="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省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贫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</w:t>
            </w:r>
          </w:p>
        </w:tc>
        <w:tc>
          <w:tcPr>
            <w:tcW w:w="1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0911-3317072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13772852103</w:t>
            </w:r>
          </w:p>
        </w:tc>
      </w:tr>
      <w:tr w:rsidR="00CC333D" w:rsidRPr="00CC333D" w:rsidTr="00CC333D">
        <w:trPr>
          <w:trHeight w:val="80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数学与应用数学、数学教学论、基础数学、应用数学、信息与计算科学、计算数学、数理基础科学、数学与计算科学、数学教育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57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英语、英语教学论、英语语言文学、英语教育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7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地理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地理科学、自然地理与资源环境、地理信息科学、地理教育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81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政治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哲学、政治学与行政学、思想政治教育、科学社会主义、政治学、经济学与哲学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576"/>
          <w:jc w:val="center"/>
        </w:trPr>
        <w:tc>
          <w:tcPr>
            <w:tcW w:w="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龙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</w:t>
            </w:r>
          </w:p>
        </w:tc>
        <w:tc>
          <w:tcPr>
            <w:tcW w:w="1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黄龙县范家卓子中心小学</w:t>
            </w:r>
          </w:p>
        </w:tc>
        <w:tc>
          <w:tcPr>
            <w:tcW w:w="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6</w:t>
            </w: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语文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汉语言文学、汉语言、新闻学、文秘教育、语文教育、语文教学论、中国语言文学、应用语言学、汉语国际教育、古典文献学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小学及以上相应学科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年龄30周岁以下（1989年5月1日及以后出生）</w:t>
            </w:r>
          </w:p>
        </w:tc>
        <w:tc>
          <w:tcPr>
            <w:tcW w:w="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省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贫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</w:t>
            </w:r>
          </w:p>
        </w:tc>
        <w:tc>
          <w:tcPr>
            <w:tcW w:w="1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0911-3317072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13772852103</w:t>
            </w:r>
          </w:p>
        </w:tc>
      </w:tr>
      <w:tr w:rsidR="00CC333D" w:rsidRPr="00CC333D" w:rsidTr="00CC333D">
        <w:trPr>
          <w:trHeight w:val="38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数学与应用数学、数学教学论、基础数学、应用数学、信息与计算科学、计算数学、数理基础科学、数学与计算科学、数学教育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6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音乐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专科及以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lastRenderedPageBreak/>
              <w:t>上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音乐学、音乐表演、作曲与作曲技术理论、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4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（学前班方向）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学前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学前教育、幼儿教育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幼儿园教师资格证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732"/>
          <w:jc w:val="center"/>
        </w:trPr>
        <w:tc>
          <w:tcPr>
            <w:tcW w:w="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lastRenderedPageBreak/>
              <w:t>3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龙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</w:t>
            </w:r>
          </w:p>
        </w:tc>
        <w:tc>
          <w:tcPr>
            <w:tcW w:w="1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黄龙县瓦子街希望小学</w:t>
            </w:r>
          </w:p>
        </w:tc>
        <w:tc>
          <w:tcPr>
            <w:tcW w:w="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6</w:t>
            </w: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语文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汉语言文学、汉语言、新闻学、文秘教育、语文教育、语文教学论、中国语言文学、应用语言学、汉语国际教育、古典文献学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小学及以上相应学科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年龄30周岁以下（1989年5月1日及以后出生）</w:t>
            </w:r>
          </w:p>
        </w:tc>
        <w:tc>
          <w:tcPr>
            <w:tcW w:w="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省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贫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</w:t>
            </w:r>
          </w:p>
        </w:tc>
        <w:tc>
          <w:tcPr>
            <w:tcW w:w="1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0911-3317072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13772852103</w:t>
            </w:r>
          </w:p>
        </w:tc>
      </w:tr>
      <w:tr w:rsidR="00CC333D" w:rsidRPr="00CC333D" w:rsidTr="00CC333D">
        <w:trPr>
          <w:trHeight w:val="73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数学与应用数学、数学教学论、基础数学、应用数学、信息与计算科学、计算数学、数理基础科学、数学与计算科学、数学教育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50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英语、英语教学论、英语语言文学、英语教育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73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（学前班方向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学前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专科及以上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学前教育、幼儿教育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幼儿园教师资格证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840"/>
          <w:jc w:val="center"/>
        </w:trPr>
        <w:tc>
          <w:tcPr>
            <w:tcW w:w="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龙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</w:t>
            </w:r>
          </w:p>
        </w:tc>
        <w:tc>
          <w:tcPr>
            <w:tcW w:w="1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黄龙县圪台乡中心小学</w:t>
            </w:r>
          </w:p>
        </w:tc>
        <w:tc>
          <w:tcPr>
            <w:tcW w:w="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6</w:t>
            </w: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语文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汉语言文学、汉语言、新闻学、文秘教育、语文教育、语文教学论、中国语言文学、应用语言学、汉语国际教育、古典文献学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小学及以上相应学科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年龄30周岁以下（1989年5月1日及以后出生）</w:t>
            </w:r>
          </w:p>
        </w:tc>
        <w:tc>
          <w:tcPr>
            <w:tcW w:w="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省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贫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</w:t>
            </w:r>
          </w:p>
        </w:tc>
        <w:tc>
          <w:tcPr>
            <w:tcW w:w="1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0911-3317072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13772852103</w:t>
            </w:r>
          </w:p>
        </w:tc>
      </w:tr>
      <w:tr w:rsidR="00CC333D" w:rsidRPr="00CC333D" w:rsidTr="00CC333D">
        <w:trPr>
          <w:trHeight w:val="7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数学与应用数学、数学教学论、基础数学、应用数学、信息与计算科学、计算数学、数理基础科学、数学与计算科学、数学教育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4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英语、英语教学论、英语语言文学、英语教育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55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（学前班方向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学前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专科及以上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学前教育、幼儿教育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幼儿园教师资格证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816"/>
          <w:jc w:val="center"/>
        </w:trPr>
        <w:tc>
          <w:tcPr>
            <w:tcW w:w="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5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龙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</w:t>
            </w:r>
          </w:p>
        </w:tc>
        <w:tc>
          <w:tcPr>
            <w:tcW w:w="1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黄龙县白马滩镇中心小学</w:t>
            </w:r>
          </w:p>
        </w:tc>
        <w:tc>
          <w:tcPr>
            <w:tcW w:w="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语文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汉语言文学、汉语言、新闻学、文秘教育、语文教育、语文教学论、中国语言文学、应用语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lastRenderedPageBreak/>
              <w:t>言学、汉语国际教育、古典文献学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lastRenderedPageBreak/>
              <w:t>小学及以上相应学科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年龄30周岁以下（1989年5月1日及以后出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lastRenderedPageBreak/>
              <w:t>生）建档立卡贫困户子女申报专设岗位，只有符合黄龙县建档立卡贫困户子女才能申报，非黄龙县户籍和未建档立卡贫困户子女不得申报此岗位</w:t>
            </w:r>
          </w:p>
        </w:tc>
        <w:tc>
          <w:tcPr>
            <w:tcW w:w="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lastRenderedPageBreak/>
              <w:t>省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贫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</w:t>
            </w:r>
          </w:p>
        </w:tc>
        <w:tc>
          <w:tcPr>
            <w:tcW w:w="1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0911-3317072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13772852103</w:t>
            </w:r>
          </w:p>
        </w:tc>
      </w:tr>
      <w:tr w:rsidR="00CC333D" w:rsidRPr="00CC333D" w:rsidTr="00CC333D">
        <w:trPr>
          <w:trHeight w:val="45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（学前班方向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学前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6（含建档立卡贫困户子女专设岗位1名）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专科及以上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学前教育、幼儿教育（建档立卡贫困户子女申报不限专业）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幼儿园教师资格证（建档立卡贫困户子女须幼儿或小学以上教师资格证）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768"/>
          <w:jc w:val="center"/>
        </w:trPr>
        <w:tc>
          <w:tcPr>
            <w:tcW w:w="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6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龙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</w:t>
            </w:r>
          </w:p>
        </w:tc>
        <w:tc>
          <w:tcPr>
            <w:tcW w:w="1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黄龙县界头庙镇中心小学</w:t>
            </w:r>
          </w:p>
        </w:tc>
        <w:tc>
          <w:tcPr>
            <w:tcW w:w="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6</w:t>
            </w: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语文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汉语言文学、汉语言、新闻学、文秘教育、语文教育、语文教学论、中国语言文学、应用语言学、汉语国际教育、古典文献学</w:t>
            </w:r>
          </w:p>
        </w:tc>
        <w:tc>
          <w:tcPr>
            <w:tcW w:w="12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小学及以上相应学科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年龄30周岁以下（1989年5月1日及以后出生）建档立卡贫困户子女申报专设岗位，只有符合黄龙县建档立卡贫困户子女才能申报，非黄龙县户籍和未建档立卡贫困户子女不得申报此岗位</w:t>
            </w:r>
          </w:p>
        </w:tc>
        <w:tc>
          <w:tcPr>
            <w:tcW w:w="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省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贫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</w:t>
            </w:r>
          </w:p>
        </w:tc>
        <w:tc>
          <w:tcPr>
            <w:tcW w:w="1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0911-3317072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13772852103</w:t>
            </w:r>
          </w:p>
        </w:tc>
      </w:tr>
      <w:tr w:rsidR="00CC333D" w:rsidRPr="00CC333D" w:rsidTr="00CC333D">
        <w:trPr>
          <w:trHeight w:val="63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英语、英语教学论、英语语言文学、英语教育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40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美术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专科及以上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书法学、中国画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67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（学前班方向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学前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3（含建档立卡贫困户子女专设岗位1名）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学前教育、幼儿教育（建档立卡贫困户子女申报不限专业）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幼儿园教师资格证（建档立卡贫困户子女须幼儿或小学以上教师资格证）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852"/>
          <w:jc w:val="center"/>
        </w:trPr>
        <w:tc>
          <w:tcPr>
            <w:tcW w:w="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7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龙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</w:t>
            </w:r>
          </w:p>
        </w:tc>
        <w:tc>
          <w:tcPr>
            <w:tcW w:w="15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黄龙县三岔镇中心小学</w:t>
            </w:r>
          </w:p>
        </w:tc>
        <w:tc>
          <w:tcPr>
            <w:tcW w:w="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英语、英语教学论、英语语言文学、英语教育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小学及以上相应学科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年龄30周岁以下（1988年5月1日及以后出生）</w:t>
            </w:r>
          </w:p>
        </w:tc>
        <w:tc>
          <w:tcPr>
            <w:tcW w:w="4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省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贫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县</w:t>
            </w:r>
          </w:p>
        </w:tc>
        <w:tc>
          <w:tcPr>
            <w:tcW w:w="1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0911-3317072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13772852103</w:t>
            </w:r>
          </w:p>
        </w:tc>
      </w:tr>
      <w:tr w:rsidR="00CC333D" w:rsidRPr="00CC333D" w:rsidTr="00CC333D">
        <w:trPr>
          <w:trHeight w:val="768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小学</w:t>
            </w:r>
          </w:p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（学前班方向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学前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专科及以上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学前教育、幼儿教育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幼儿园教师资格证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CC333D" w:rsidRPr="00CC333D" w:rsidTr="00CC333D">
        <w:trPr>
          <w:trHeight w:val="1428"/>
          <w:jc w:val="center"/>
        </w:trPr>
        <w:tc>
          <w:tcPr>
            <w:tcW w:w="1732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333D" w:rsidRPr="00CC333D" w:rsidRDefault="00CC333D" w:rsidP="00CC333D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lastRenderedPageBreak/>
              <w:t>注：1、请在备注中标明设岗县区，如连片特困地区、国贫县、原“两基”攻坚县、边境县、少小民族县、省贫县等。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2、录取的2019年“硕师计划”研究生纳入本年特岗计划管理，占用2019年特岗需求计划指标。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3、九年义务制学校按照初中统计，幼儿教育按照小学（学前班方向）统计。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4、学历必须是全日制统招普通高校学历，专科学历仅限全日制普通高校师范教育类专业毕业生。</w:t>
            </w:r>
            <w:r w:rsidRPr="00CC333D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br/>
              <w:t>5、专业名称依据国家教育行政部门公布的专业目录进行设置。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333D"/>
    <w:rsid w:val="00356E40"/>
    <w:rsid w:val="007A0D36"/>
    <w:rsid w:val="007C7F1D"/>
    <w:rsid w:val="00CC333D"/>
    <w:rsid w:val="00E0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33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5b0c4bfbaf3ffebc">
    <w:name w:val="g5b0c4bfbaf3ffebc"/>
    <w:basedOn w:val="a"/>
    <w:rsid w:val="00CC333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2019-06-19T07:19:00Z</dcterms:created>
  <dcterms:modified xsi:type="dcterms:W3CDTF">2019-06-19T07:20:00Z</dcterms:modified>
</cp:coreProperties>
</file>