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石城县2019年全日制硕士研究生招聘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报考信息表</w:t>
      </w:r>
    </w:p>
    <w:p>
      <w:pPr>
        <w:spacing w:line="560" w:lineRule="exact"/>
        <w:rPr>
          <w:rFonts w:hint="eastAsia"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0"/>
          <w:szCs w:val="30"/>
        </w:rPr>
        <w:t>报考学科：</w:t>
      </w:r>
    </w:p>
    <w:tbl>
      <w:tblPr>
        <w:tblStyle w:val="3"/>
        <w:tblW w:w="94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505"/>
        <w:gridCol w:w="181"/>
        <w:gridCol w:w="899"/>
        <w:gridCol w:w="78"/>
        <w:gridCol w:w="282"/>
        <w:gridCol w:w="360"/>
        <w:gridCol w:w="151"/>
        <w:gridCol w:w="6"/>
        <w:gridCol w:w="965"/>
        <w:gridCol w:w="138"/>
        <w:gridCol w:w="719"/>
        <w:gridCol w:w="196"/>
        <w:gridCol w:w="345"/>
        <w:gridCol w:w="436"/>
        <w:gridCol w:w="1005"/>
        <w:gridCol w:w="179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院校</w:t>
            </w:r>
          </w:p>
        </w:tc>
        <w:tc>
          <w:tcPr>
            <w:tcW w:w="2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</w:t>
            </w:r>
          </w:p>
        </w:tc>
        <w:tc>
          <w:tcPr>
            <w:tcW w:w="2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教师资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格证类别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学科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编号</w:t>
            </w:r>
          </w:p>
        </w:tc>
        <w:tc>
          <w:tcPr>
            <w:tcW w:w="3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号码</w:t>
            </w:r>
          </w:p>
        </w:tc>
        <w:tc>
          <w:tcPr>
            <w:tcW w:w="34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3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家庭住址</w:t>
            </w:r>
          </w:p>
        </w:tc>
        <w:tc>
          <w:tcPr>
            <w:tcW w:w="58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简历（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高中开始填写）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学校名称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入学时间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毕业时间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所属专业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6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所获荣誉</w:t>
            </w:r>
          </w:p>
        </w:tc>
        <w:tc>
          <w:tcPr>
            <w:tcW w:w="78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48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本人提供的信息材料真实，符合石城县2019年全日制硕士研究生招聘条件，若有虚假愿承担一切后果。若在2019年7月底前未能取得教师资格证书（职校专业取得相应技术等级证），则放弃聘用资格。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本人亲笔签名：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78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审核人(签字): 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年  月  日</w:t>
            </w:r>
          </w:p>
        </w:tc>
      </w:tr>
    </w:tbl>
    <w:p>
      <w:pPr>
        <w:spacing w:line="360" w:lineRule="exact"/>
      </w:pPr>
      <w:r>
        <w:rPr>
          <w:rFonts w:hint="eastAsia" w:ascii="仿宋_GB2312" w:hAnsi="仿宋" w:eastAsia="仿宋_GB2312"/>
          <w:sz w:val="28"/>
          <w:szCs w:val="28"/>
        </w:rPr>
        <w:t>备注：本表后按次序附身份证、毕业证(含专、本科)、就业派遣报到证、教师资格证复印件及相关其他证明材料（含户籍材料、所获奖励</w:t>
      </w:r>
      <w:r>
        <w:rPr>
          <w:rFonts w:hint="eastAsia" w:ascii="仿宋" w:hAnsi="仿宋" w:eastAsia="仿宋"/>
          <w:sz w:val="28"/>
          <w:szCs w:val="28"/>
        </w:rPr>
        <w:t>等），并装订好。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40" w:right="1588" w:bottom="1440" w:left="1588" w:header="851" w:footer="1276" w:gutter="0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8120" w:firstLineChars="2900"/>
      <w:rPr>
        <w:rFonts w:hint="eastAsia"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2688A"/>
    <w:rsid w:val="5462656E"/>
    <w:rsid w:val="7F12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2019-06-19T03:35:00Z</dcterms:created>
  <dc:creator>只为you守候</dc:creator>
  <cp:lastModifiedBy>只为you守候</cp:lastModifiedBy>
  <dcterms:modified xsi:type="dcterms:W3CDTF">2019-06-19T03:36:26Z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