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1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防城港市卫生健康委员会公开招聘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工作人员报名表</w:t>
      </w:r>
    </w:p>
    <w:bookmarkEnd w:id="0"/>
    <w:p>
      <w:pPr>
        <w:widowControl/>
        <w:spacing w:line="300" w:lineRule="atLeas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报考岗位：</w:t>
      </w:r>
    </w:p>
    <w:tbl>
      <w:tblPr>
        <w:tblStyle w:val="5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63"/>
        <w:gridCol w:w="1165"/>
        <w:gridCol w:w="502"/>
        <w:gridCol w:w="922"/>
        <w:gridCol w:w="1230"/>
        <w:gridCol w:w="1236"/>
        <w:gridCol w:w="758"/>
        <w:gridCol w:w="585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贯</w:t>
            </w:r>
          </w:p>
        </w:tc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25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3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3" w:type="dxa"/>
            <w:gridSpan w:val="2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71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8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4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71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843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atLeast"/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> </w:t>
      </w:r>
    </w:p>
    <w:p>
      <w:pPr>
        <w:widowControl/>
        <w:spacing w:line="20" w:lineRule="atLeast"/>
      </w:pPr>
      <w:r>
        <w:rPr>
          <w:rFonts w:ascii="宋体" w:cs="宋体"/>
          <w:kern w:val="0"/>
          <w:sz w:val="18"/>
          <w:szCs w:val="18"/>
        </w:rPr>
        <w:t> 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2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444" w:type="dxa"/>
            <w:gridSpan w:val="5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谓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spacing w:line="400" w:lineRule="atLeas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6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本人对以上内容的真实性、准确性和合法性负责，如有虚假，愿意承担责任。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6000" w:firstLineChars="25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考生签名：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ordWrap w:val="0"/>
              <w:ind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44" w:type="dxa"/>
            <w:gridSpan w:val="5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pStyle w:val="4"/>
        <w:spacing w:before="0" w:beforeAutospacing="0" w:after="0" w:afterAutospacing="0" w:line="560" w:lineRule="exact"/>
        <w:ind w:right="239" w:rightChars="114"/>
        <w:jc w:val="both"/>
        <w:rPr>
          <w:rFonts w:ascii="仿宋_GB2312" w:hAnsi="Arial" w:eastAsia="仿宋_GB2312" w:cs="Arial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14" w:right="1247" w:bottom="1247" w:left="1418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61EEB"/>
    <w:rsid w:val="674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2019-06-24T03:37:00Z</dcterms:created>
  <dc:creator>咝虞薇蓝</dc:creator>
  <cp:lastModifiedBy>咝虞薇蓝</cp:lastModifiedBy>
  <dcterms:modified xsi:type="dcterms:W3CDTF">2019-06-24T03:38:25Z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