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12" w:rsidRPr="00832812" w:rsidRDefault="00832812" w:rsidP="00832812">
      <w:pPr>
        <w:widowControl/>
        <w:spacing w:line="560" w:lineRule="atLeast"/>
        <w:ind w:firstLine="480"/>
        <w:jc w:val="center"/>
        <w:rPr>
          <w:rFonts w:cs="Calibri"/>
          <w:kern w:val="0"/>
          <w:szCs w:val="21"/>
        </w:rPr>
      </w:pPr>
      <w:bookmarkStart w:id="0" w:name="_GoBack"/>
      <w:r w:rsidRPr="00832812">
        <w:rPr>
          <w:rFonts w:ascii="宋体" w:hAnsi="宋体" w:cs="Calibri" w:hint="eastAsia"/>
          <w:b/>
          <w:bCs/>
          <w:kern w:val="0"/>
          <w:sz w:val="24"/>
          <w:szCs w:val="24"/>
        </w:rPr>
        <w:t>蚌埠市第五人民医院公开招聘报名表</w:t>
      </w:r>
    </w:p>
    <w:tbl>
      <w:tblPr>
        <w:tblW w:w="90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74"/>
        <w:gridCol w:w="262"/>
        <w:gridCol w:w="230"/>
        <w:gridCol w:w="109"/>
        <w:gridCol w:w="407"/>
        <w:gridCol w:w="422"/>
        <w:gridCol w:w="62"/>
        <w:gridCol w:w="240"/>
        <w:gridCol w:w="456"/>
        <w:gridCol w:w="79"/>
        <w:gridCol w:w="120"/>
        <w:gridCol w:w="60"/>
        <w:gridCol w:w="570"/>
        <w:gridCol w:w="210"/>
        <w:gridCol w:w="60"/>
        <w:gridCol w:w="495"/>
        <w:gridCol w:w="150"/>
        <w:gridCol w:w="60"/>
        <w:gridCol w:w="60"/>
        <w:gridCol w:w="540"/>
        <w:gridCol w:w="90"/>
        <w:gridCol w:w="15"/>
        <w:gridCol w:w="180"/>
        <w:gridCol w:w="330"/>
        <w:gridCol w:w="195"/>
        <w:gridCol w:w="420"/>
        <w:gridCol w:w="15"/>
        <w:gridCol w:w="6"/>
        <w:gridCol w:w="965"/>
        <w:gridCol w:w="1493"/>
      </w:tblGrid>
      <w:tr w:rsidR="00832812" w:rsidRPr="00832812" w:rsidTr="00832812">
        <w:trPr>
          <w:trHeight w:val="645"/>
          <w:jc w:val="center"/>
        </w:trPr>
        <w:tc>
          <w:tcPr>
            <w:tcW w:w="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政治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7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免冠照片</w:t>
            </w:r>
          </w:p>
        </w:tc>
      </w:tr>
      <w:tr w:rsidR="00832812" w:rsidRPr="00832812" w:rsidTr="00832812">
        <w:trPr>
          <w:trHeight w:val="645"/>
          <w:jc w:val="center"/>
        </w:trPr>
        <w:tc>
          <w:tcPr>
            <w:tcW w:w="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出生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9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6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:rsidR="00832812" w:rsidRPr="00832812" w:rsidTr="00832812">
        <w:trPr>
          <w:trHeight w:val="390"/>
          <w:jc w:val="center"/>
        </w:trPr>
        <w:tc>
          <w:tcPr>
            <w:tcW w:w="6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所在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7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69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44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:rsidR="00832812" w:rsidRPr="00832812" w:rsidTr="00832812">
        <w:trPr>
          <w:trHeight w:val="28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977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4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:rsidR="00832812" w:rsidRPr="00832812" w:rsidTr="00832812">
        <w:trPr>
          <w:trHeight w:val="536"/>
          <w:jc w:val="center"/>
        </w:trPr>
        <w:tc>
          <w:tcPr>
            <w:tcW w:w="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学历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1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是否具有执业证</w:t>
            </w: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6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832812" w:rsidRPr="00832812" w:rsidTr="00832812">
        <w:trPr>
          <w:trHeight w:val="542"/>
          <w:jc w:val="center"/>
        </w:trPr>
        <w:tc>
          <w:tcPr>
            <w:tcW w:w="10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125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12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832812" w:rsidRPr="00832812" w:rsidTr="00832812">
        <w:trPr>
          <w:trHeight w:val="542"/>
          <w:jc w:val="center"/>
        </w:trPr>
        <w:tc>
          <w:tcPr>
            <w:tcW w:w="10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4110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1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120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27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832812" w:rsidRPr="00832812" w:rsidTr="00832812">
        <w:trPr>
          <w:trHeight w:val="3366"/>
          <w:jc w:val="center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lastRenderedPageBreak/>
              <w:t>学习及工作简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390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高中后起填 例：2015.09-2017.07  ****医院     ***科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832812" w:rsidRPr="00832812" w:rsidTr="00832812">
        <w:trPr>
          <w:trHeight w:val="411"/>
          <w:jc w:val="center"/>
        </w:trPr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家庭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55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32812" w:rsidRPr="00832812" w:rsidTr="00832812">
        <w:trPr>
          <w:trHeight w:val="4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8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4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57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455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832812" w:rsidRPr="00832812" w:rsidTr="00832812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8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4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57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455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832812" w:rsidRPr="00832812" w:rsidTr="00832812">
        <w:trPr>
          <w:trHeight w:val="4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8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4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57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455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832812" w:rsidRPr="00832812" w:rsidTr="00832812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8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4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157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  <w:tc>
          <w:tcPr>
            <w:tcW w:w="455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cs="Calibri"/>
                <w:kern w:val="0"/>
                <w:szCs w:val="21"/>
              </w:rPr>
              <w:t> </w:t>
            </w:r>
          </w:p>
        </w:tc>
      </w:tr>
      <w:tr w:rsidR="00832812" w:rsidRPr="00832812" w:rsidTr="00832812">
        <w:trPr>
          <w:trHeight w:val="411"/>
          <w:jc w:val="center"/>
        </w:trPr>
        <w:tc>
          <w:tcPr>
            <w:tcW w:w="106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诚信承诺 意   见</w:t>
            </w:r>
          </w:p>
        </w:tc>
        <w:tc>
          <w:tcPr>
            <w:tcW w:w="7968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left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    本人上述所填写的内容和提供的相关材料、证件均真实、有效。如有虚假，取消考试和录取资格。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                报考人签名：</w:t>
            </w:r>
          </w:p>
          <w:p w:rsidR="00832812" w:rsidRPr="00832812" w:rsidRDefault="00832812" w:rsidP="00832812">
            <w:pPr>
              <w:widowControl/>
              <w:spacing w:line="560" w:lineRule="atLeast"/>
              <w:ind w:firstLine="480"/>
              <w:jc w:val="center"/>
              <w:rPr>
                <w:rFonts w:cs="Calibri"/>
                <w:kern w:val="0"/>
                <w:szCs w:val="21"/>
              </w:rPr>
            </w:pPr>
            <w:r w:rsidRPr="00832812">
              <w:rPr>
                <w:rFonts w:ascii="宋体" w:hAnsi="宋体" w:cs="Calibri" w:hint="eastAsia"/>
                <w:kern w:val="0"/>
                <w:sz w:val="24"/>
                <w:szCs w:val="24"/>
              </w:rPr>
              <w:t>                          年  月 日</w:t>
            </w:r>
          </w:p>
        </w:tc>
      </w:tr>
      <w:tr w:rsidR="00832812" w:rsidRPr="00832812" w:rsidTr="00832812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2812" w:rsidRPr="00832812" w:rsidRDefault="00832812" w:rsidP="00832812"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333333"/>
                <w:kern w:val="0"/>
                <w:sz w:val="1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32812" w:rsidRPr="00832812" w:rsidRDefault="00832812" w:rsidP="0083281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602EB8" w:rsidRPr="00832812" w:rsidRDefault="00602EB8" w:rsidP="00832812"/>
    <w:sectPr w:rsidR="00602EB8" w:rsidRPr="00832812" w:rsidSect="00443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BB"/>
    <w:rsid w:val="00002861"/>
    <w:rsid w:val="00087029"/>
    <w:rsid w:val="00177266"/>
    <w:rsid w:val="001C2192"/>
    <w:rsid w:val="00210F2D"/>
    <w:rsid w:val="00234826"/>
    <w:rsid w:val="00244CBC"/>
    <w:rsid w:val="002B4CBB"/>
    <w:rsid w:val="003127DE"/>
    <w:rsid w:val="003C67FF"/>
    <w:rsid w:val="003F0360"/>
    <w:rsid w:val="00443E06"/>
    <w:rsid w:val="00474834"/>
    <w:rsid w:val="00532DF6"/>
    <w:rsid w:val="00602EB8"/>
    <w:rsid w:val="006A37D5"/>
    <w:rsid w:val="006E55CE"/>
    <w:rsid w:val="007D2C80"/>
    <w:rsid w:val="0080525F"/>
    <w:rsid w:val="00832812"/>
    <w:rsid w:val="00936D5A"/>
    <w:rsid w:val="009E4224"/>
    <w:rsid w:val="00B65C9B"/>
    <w:rsid w:val="00CB73DA"/>
    <w:rsid w:val="00EC3CB7"/>
    <w:rsid w:val="07FB0D45"/>
    <w:rsid w:val="0B5A7A5A"/>
    <w:rsid w:val="30173B37"/>
    <w:rsid w:val="3FC26C40"/>
    <w:rsid w:val="47F11B1A"/>
    <w:rsid w:val="694C7C88"/>
    <w:rsid w:val="72E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B7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B73D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B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B73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44C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locked/>
    <w:rsid w:val="009E4224"/>
    <w:rPr>
      <w:b/>
      <w:bCs/>
    </w:rPr>
  </w:style>
  <w:style w:type="character" w:customStyle="1" w:styleId="apple-converted-space">
    <w:name w:val="apple-converted-space"/>
    <w:basedOn w:val="a0"/>
    <w:rsid w:val="009E4224"/>
  </w:style>
  <w:style w:type="character" w:styleId="a7">
    <w:name w:val="Hyperlink"/>
    <w:basedOn w:val="a0"/>
    <w:uiPriority w:val="99"/>
    <w:semiHidden/>
    <w:unhideWhenUsed/>
    <w:rsid w:val="00210F2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748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48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CE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E55CE"/>
    <w:rPr>
      <w:rFonts w:ascii="宋体" w:hAnsi="宋体" w:cs="宋体"/>
      <w:b/>
      <w:bCs/>
      <w:kern w:val="0"/>
      <w:sz w:val="36"/>
      <w:szCs w:val="36"/>
    </w:rPr>
  </w:style>
  <w:style w:type="character" w:customStyle="1" w:styleId="infor">
    <w:name w:val="infor"/>
    <w:basedOn w:val="a0"/>
    <w:rsid w:val="006E55CE"/>
  </w:style>
  <w:style w:type="character" w:customStyle="1" w:styleId="big">
    <w:name w:val="big"/>
    <w:basedOn w:val="a0"/>
    <w:rsid w:val="006E55CE"/>
  </w:style>
  <w:style w:type="character" w:customStyle="1" w:styleId="medium">
    <w:name w:val="medium"/>
    <w:basedOn w:val="a0"/>
    <w:rsid w:val="006E55CE"/>
  </w:style>
  <w:style w:type="character" w:customStyle="1" w:styleId="small">
    <w:name w:val="small"/>
    <w:basedOn w:val="a0"/>
    <w:rsid w:val="006E55CE"/>
  </w:style>
  <w:style w:type="character" w:customStyle="1" w:styleId="bdsmore">
    <w:name w:val="bds_more"/>
    <w:basedOn w:val="a0"/>
    <w:rsid w:val="006E55CE"/>
  </w:style>
  <w:style w:type="character" w:styleId="a9">
    <w:name w:val="FollowedHyperlink"/>
    <w:basedOn w:val="a0"/>
    <w:uiPriority w:val="99"/>
    <w:semiHidden/>
    <w:unhideWhenUsed/>
    <w:rsid w:val="006E55C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locked/>
    <w:rsid w:val="006E55C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B7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B73D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B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B73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44C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locked/>
    <w:rsid w:val="009E4224"/>
    <w:rPr>
      <w:b/>
      <w:bCs/>
    </w:rPr>
  </w:style>
  <w:style w:type="character" w:customStyle="1" w:styleId="apple-converted-space">
    <w:name w:val="apple-converted-space"/>
    <w:basedOn w:val="a0"/>
    <w:rsid w:val="009E4224"/>
  </w:style>
  <w:style w:type="character" w:styleId="a7">
    <w:name w:val="Hyperlink"/>
    <w:basedOn w:val="a0"/>
    <w:uiPriority w:val="99"/>
    <w:semiHidden/>
    <w:unhideWhenUsed/>
    <w:rsid w:val="00210F2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748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748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5CE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E55CE"/>
    <w:rPr>
      <w:rFonts w:ascii="宋体" w:hAnsi="宋体" w:cs="宋体"/>
      <w:b/>
      <w:bCs/>
      <w:kern w:val="0"/>
      <w:sz w:val="36"/>
      <w:szCs w:val="36"/>
    </w:rPr>
  </w:style>
  <w:style w:type="character" w:customStyle="1" w:styleId="infor">
    <w:name w:val="infor"/>
    <w:basedOn w:val="a0"/>
    <w:rsid w:val="006E55CE"/>
  </w:style>
  <w:style w:type="character" w:customStyle="1" w:styleId="big">
    <w:name w:val="big"/>
    <w:basedOn w:val="a0"/>
    <w:rsid w:val="006E55CE"/>
  </w:style>
  <w:style w:type="character" w:customStyle="1" w:styleId="medium">
    <w:name w:val="medium"/>
    <w:basedOn w:val="a0"/>
    <w:rsid w:val="006E55CE"/>
  </w:style>
  <w:style w:type="character" w:customStyle="1" w:styleId="small">
    <w:name w:val="small"/>
    <w:basedOn w:val="a0"/>
    <w:rsid w:val="006E55CE"/>
  </w:style>
  <w:style w:type="character" w:customStyle="1" w:styleId="bdsmore">
    <w:name w:val="bds_more"/>
    <w:basedOn w:val="a0"/>
    <w:rsid w:val="006E55CE"/>
  </w:style>
  <w:style w:type="character" w:styleId="a9">
    <w:name w:val="FollowedHyperlink"/>
    <w:basedOn w:val="a0"/>
    <w:uiPriority w:val="99"/>
    <w:semiHidden/>
    <w:unhideWhenUsed/>
    <w:rsid w:val="006E55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260273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3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4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592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1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918">
          <w:marLeft w:val="0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omg3</dc:creator>
  <cp:lastModifiedBy>微软用户</cp:lastModifiedBy>
  <cp:revision>2</cp:revision>
  <dcterms:created xsi:type="dcterms:W3CDTF">2019-06-26T02:15:00Z</dcterms:created>
  <dcterms:modified xsi:type="dcterms:W3CDTF">2019-06-26T02:15:00Z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