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tabs>
          <w:tab w:val="left" w:pos="420"/>
        </w:tabs>
        <w:spacing w:line="360" w:lineRule="auto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bookmarkStart w:id="0" w:name="_Toc352074828"/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考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场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规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则</w:t>
      </w:r>
      <w:bookmarkEnd w:id="0"/>
    </w:p>
    <w:p>
      <w:pPr>
        <w:tabs>
          <w:tab w:val="left" w:pos="315"/>
          <w:tab w:val="left" w:pos="525"/>
        </w:tabs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一、应试人员应凭身份证进入考场，并在考场签到表上签名。应试人员必须对号入座，将身份证放在桌面上。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二、考试开始</w:t>
      </w:r>
      <w:r>
        <w:rPr>
          <w:rFonts w:asciiTheme="majorEastAsia" w:hAnsiTheme="majorEastAsia" w:eastAsiaTheme="majorEastAsia"/>
          <w:color w:val="000000"/>
          <w:sz w:val="28"/>
          <w:szCs w:val="28"/>
        </w:rPr>
        <w:t>30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分钟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后</w:t>
      </w:r>
      <w:bookmarkStart w:id="1" w:name="_GoBack"/>
      <w:bookmarkEnd w:id="1"/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不得入场；本场考试结束前，不得提前交卷出场。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三、考生自备黑色钢笔、黑色签字笔、铅笔、橡皮擦等一般文具。开考后应试人员不得传递任何物品。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四、不得携带移动电话等电子通讯设备进入考场，已带入考场的要切断电源并与其它文具或物品一同存放在指定位置，不得带至座位；否则，按违纪处理。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五、考试开始时，应试人员必须首先在试卷或答题纸规定的位置上准确填写考生编号，但不得超过装订线，不得作任何标记；否则，按违纪处理。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六、不得要求监考人员解释试题，如遇试卷分发错误，页码序号不对、字迹模糊等问题，应举手询问。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七、考试规定须在答题纸上作答的，一律用黑色墨</w:t>
      </w:r>
      <w:r>
        <w:rPr>
          <w:rFonts w:asciiTheme="majorEastAsia" w:hAnsiTheme="majorEastAsia" w:eastAsiaTheme="majorEastAsia"/>
          <w:color w:val="000000"/>
          <w:sz w:val="28"/>
          <w:szCs w:val="28"/>
        </w:rPr>
        <w:t>水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笔作答，作答字迹要清楚、工整。未按规定用</w:t>
      </w:r>
      <w:r>
        <w:rPr>
          <w:rFonts w:asciiTheme="majorEastAsia" w:hAnsiTheme="majorEastAsia" w:eastAsiaTheme="majorEastAsia"/>
          <w:color w:val="000000"/>
          <w:sz w:val="28"/>
          <w:szCs w:val="28"/>
        </w:rPr>
        <w:t>笔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作答的，考试成绩无效。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八、考场内必须保持安静，禁止吸烟，严禁交头接耳、窥视他人试题答案或交换试卷。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九、考试结束哨响，应试人员应立即停止答题，并将试卷、答题纸分别反面向上放在桌面上，经监考人员清点允许后，方可离开考场。不得将试卷、答题纸和草稿纸带出考场。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十、服从考试工作人员管理，接受监考人员的监督和检查。</w:t>
      </w:r>
    </w:p>
    <w:p>
      <w:pPr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15"/>
    <w:rsid w:val="00171E96"/>
    <w:rsid w:val="00294123"/>
    <w:rsid w:val="003207CF"/>
    <w:rsid w:val="003262C3"/>
    <w:rsid w:val="00352CF9"/>
    <w:rsid w:val="0038102E"/>
    <w:rsid w:val="003B608E"/>
    <w:rsid w:val="00430B1E"/>
    <w:rsid w:val="00462AEC"/>
    <w:rsid w:val="00483AE1"/>
    <w:rsid w:val="00653C15"/>
    <w:rsid w:val="00680C71"/>
    <w:rsid w:val="006C07E8"/>
    <w:rsid w:val="0070292E"/>
    <w:rsid w:val="007335DB"/>
    <w:rsid w:val="0073376B"/>
    <w:rsid w:val="007B3B04"/>
    <w:rsid w:val="007D797A"/>
    <w:rsid w:val="00956CB2"/>
    <w:rsid w:val="0099004E"/>
    <w:rsid w:val="009F4648"/>
    <w:rsid w:val="00A11864"/>
    <w:rsid w:val="00A37BDC"/>
    <w:rsid w:val="00A769EE"/>
    <w:rsid w:val="00AD6B75"/>
    <w:rsid w:val="00B15F85"/>
    <w:rsid w:val="00B2274D"/>
    <w:rsid w:val="00C90326"/>
    <w:rsid w:val="00D2047C"/>
    <w:rsid w:val="00D76A0C"/>
    <w:rsid w:val="00DE2139"/>
    <w:rsid w:val="00E271F9"/>
    <w:rsid w:val="00E51861"/>
    <w:rsid w:val="00FC0EC6"/>
    <w:rsid w:val="28E570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240" w:after="360" w:line="600" w:lineRule="exact"/>
      <w:jc w:val="center"/>
      <w:outlineLvl w:val="0"/>
    </w:pPr>
    <w:rPr>
      <w:rFonts w:ascii="Times New Roman" w:hAnsi="Times New Roman" w:eastAsia="方正小标宋_GBK"/>
      <w:bCs/>
      <w:kern w:val="44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locked/>
    <w:uiPriority w:val="99"/>
    <w:rPr>
      <w:rFonts w:ascii="Times New Roman" w:hAnsi="Times New Roman" w:eastAsia="方正小标宋_GBK" w:cs="Times New Roman"/>
      <w:bCs/>
      <w:kern w:val="44"/>
      <w:sz w:val="36"/>
      <w:szCs w:val="36"/>
    </w:rPr>
  </w:style>
  <w:style w:type="character" w:customStyle="1" w:styleId="8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2016-12-12T05:46:00Z</dcterms:created>
  <dc:creator>dreamsummit</dc:creator>
  <cp:lastModifiedBy>Administrator</cp:lastModifiedBy>
  <cp:lastPrinted>2016-05-27T01:53:00Z</cp:lastPrinted>
  <dcterms:modified xsi:type="dcterms:W3CDTF">2016-12-27T05:46:05Z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