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A4" w:rsidRDefault="007269A4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陕西省西安植物园（陕西省植物研究所）</w:t>
      </w:r>
      <w:bookmarkStart w:id="0" w:name="_GoBack"/>
      <w:r>
        <w:rPr>
          <w:rFonts w:ascii="仿宋_GB2312" w:eastAsia="仿宋_GB2312" w:hAnsi="仿宋_GB2312" w:cs="仿宋_GB2312"/>
          <w:b/>
          <w:bCs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年公开招聘博士研究生一览表</w:t>
      </w: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9"/>
        <w:gridCol w:w="1732"/>
        <w:gridCol w:w="831"/>
        <w:gridCol w:w="1707"/>
        <w:gridCol w:w="1965"/>
        <w:gridCol w:w="1187"/>
        <w:gridCol w:w="1051"/>
      </w:tblGrid>
      <w:tr w:rsidR="007269A4">
        <w:trPr>
          <w:trHeight w:val="592"/>
          <w:jc w:val="center"/>
        </w:trPr>
        <w:tc>
          <w:tcPr>
            <w:tcW w:w="689" w:type="dxa"/>
            <w:vMerge w:val="restart"/>
            <w:vAlign w:val="center"/>
          </w:tcPr>
          <w:bookmarkEnd w:id="0"/>
          <w:p w:rsidR="007269A4" w:rsidRDefault="007269A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8473" w:type="dxa"/>
            <w:gridSpan w:val="6"/>
            <w:vAlign w:val="center"/>
          </w:tcPr>
          <w:p w:rsidR="007269A4" w:rsidRDefault="007269A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岗位名称及所需条件（学历、专业等）</w:t>
            </w:r>
          </w:p>
        </w:tc>
      </w:tr>
      <w:tr w:rsidR="007269A4">
        <w:trPr>
          <w:trHeight w:val="617"/>
          <w:jc w:val="center"/>
        </w:trPr>
        <w:tc>
          <w:tcPr>
            <w:tcW w:w="689" w:type="dxa"/>
            <w:vMerge/>
            <w:vAlign w:val="center"/>
          </w:tcPr>
          <w:p w:rsidR="007269A4" w:rsidRDefault="007269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7269A4" w:rsidRDefault="007269A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岗位名称</w:t>
            </w:r>
          </w:p>
        </w:tc>
        <w:tc>
          <w:tcPr>
            <w:tcW w:w="831" w:type="dxa"/>
            <w:vAlign w:val="center"/>
          </w:tcPr>
          <w:p w:rsidR="007269A4" w:rsidRDefault="007269A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1707" w:type="dxa"/>
            <w:vAlign w:val="center"/>
          </w:tcPr>
          <w:p w:rsidR="007269A4" w:rsidRDefault="007269A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学历（学位）</w:t>
            </w:r>
          </w:p>
        </w:tc>
        <w:tc>
          <w:tcPr>
            <w:tcW w:w="1965" w:type="dxa"/>
            <w:vAlign w:val="center"/>
          </w:tcPr>
          <w:p w:rsidR="007269A4" w:rsidRDefault="007269A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187" w:type="dxa"/>
            <w:vAlign w:val="center"/>
          </w:tcPr>
          <w:p w:rsidR="007269A4" w:rsidRDefault="007269A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资格条件</w:t>
            </w:r>
          </w:p>
        </w:tc>
        <w:tc>
          <w:tcPr>
            <w:tcW w:w="1051" w:type="dxa"/>
            <w:vAlign w:val="center"/>
          </w:tcPr>
          <w:p w:rsidR="007269A4" w:rsidRDefault="007269A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7269A4">
        <w:trPr>
          <w:trHeight w:val="1584"/>
          <w:jc w:val="center"/>
        </w:trPr>
        <w:tc>
          <w:tcPr>
            <w:tcW w:w="689" w:type="dxa"/>
            <w:vAlign w:val="center"/>
          </w:tcPr>
          <w:p w:rsidR="007269A4" w:rsidRDefault="007269A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32" w:type="dxa"/>
            <w:vAlign w:val="center"/>
          </w:tcPr>
          <w:p w:rsidR="007269A4" w:rsidRDefault="007269A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科研中心</w:t>
            </w:r>
          </w:p>
          <w:p w:rsidR="007269A4" w:rsidRDefault="007269A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助理研究员</w:t>
            </w:r>
          </w:p>
        </w:tc>
        <w:tc>
          <w:tcPr>
            <w:tcW w:w="831" w:type="dxa"/>
            <w:vAlign w:val="center"/>
          </w:tcPr>
          <w:p w:rsidR="007269A4" w:rsidRDefault="007269A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07" w:type="dxa"/>
            <w:vAlign w:val="center"/>
          </w:tcPr>
          <w:p w:rsidR="007269A4" w:rsidRDefault="007269A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1965" w:type="dxa"/>
            <w:vAlign w:val="center"/>
          </w:tcPr>
          <w:p w:rsidR="007269A4" w:rsidRDefault="007269A4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农业资源与环境、土壤学</w:t>
            </w:r>
          </w:p>
        </w:tc>
        <w:tc>
          <w:tcPr>
            <w:tcW w:w="1187" w:type="dxa"/>
            <w:vAlign w:val="center"/>
          </w:tcPr>
          <w:p w:rsidR="007269A4" w:rsidRDefault="007269A4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35</w:t>
            </w:r>
            <w:r>
              <w:rPr>
                <w:rFonts w:ascii="宋体" w:hAnsi="宋体" w:hint="eastAsia"/>
                <w:sz w:val="24"/>
              </w:rPr>
              <w:t>周岁以下</w:t>
            </w:r>
          </w:p>
        </w:tc>
        <w:tc>
          <w:tcPr>
            <w:tcW w:w="1051" w:type="dxa"/>
            <w:vAlign w:val="center"/>
          </w:tcPr>
          <w:p w:rsidR="007269A4" w:rsidRDefault="007269A4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:rsidR="007269A4">
        <w:trPr>
          <w:trHeight w:val="1459"/>
          <w:jc w:val="center"/>
        </w:trPr>
        <w:tc>
          <w:tcPr>
            <w:tcW w:w="689" w:type="dxa"/>
            <w:vAlign w:val="center"/>
          </w:tcPr>
          <w:p w:rsidR="007269A4" w:rsidRDefault="007269A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732" w:type="dxa"/>
            <w:vAlign w:val="center"/>
          </w:tcPr>
          <w:p w:rsidR="007269A4" w:rsidRDefault="007269A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科研中心</w:t>
            </w:r>
          </w:p>
          <w:p w:rsidR="007269A4" w:rsidRDefault="007269A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助理研究员</w:t>
            </w:r>
          </w:p>
        </w:tc>
        <w:tc>
          <w:tcPr>
            <w:tcW w:w="831" w:type="dxa"/>
            <w:vAlign w:val="center"/>
          </w:tcPr>
          <w:p w:rsidR="007269A4" w:rsidRDefault="007269A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07" w:type="dxa"/>
            <w:vAlign w:val="center"/>
          </w:tcPr>
          <w:p w:rsidR="007269A4" w:rsidRDefault="007269A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1965" w:type="dxa"/>
            <w:vAlign w:val="center"/>
          </w:tcPr>
          <w:p w:rsidR="007269A4" w:rsidRDefault="007269A4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植物学、林木遗传育种</w:t>
            </w:r>
          </w:p>
        </w:tc>
        <w:tc>
          <w:tcPr>
            <w:tcW w:w="1187" w:type="dxa"/>
            <w:vAlign w:val="center"/>
          </w:tcPr>
          <w:p w:rsidR="007269A4" w:rsidRDefault="007269A4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35</w:t>
            </w:r>
            <w:r>
              <w:rPr>
                <w:rFonts w:ascii="宋体" w:hAnsi="宋体" w:hint="eastAsia"/>
                <w:sz w:val="24"/>
              </w:rPr>
              <w:t>周岁以下</w:t>
            </w:r>
          </w:p>
        </w:tc>
        <w:tc>
          <w:tcPr>
            <w:tcW w:w="1051" w:type="dxa"/>
            <w:vAlign w:val="center"/>
          </w:tcPr>
          <w:p w:rsidR="007269A4" w:rsidRDefault="007269A4">
            <w:pPr>
              <w:rPr>
                <w:rFonts w:ascii="宋体"/>
                <w:sz w:val="24"/>
              </w:rPr>
            </w:pPr>
          </w:p>
        </w:tc>
      </w:tr>
      <w:tr w:rsidR="007269A4">
        <w:trPr>
          <w:trHeight w:val="1459"/>
          <w:jc w:val="center"/>
        </w:trPr>
        <w:tc>
          <w:tcPr>
            <w:tcW w:w="689" w:type="dxa"/>
            <w:vAlign w:val="center"/>
          </w:tcPr>
          <w:p w:rsidR="007269A4" w:rsidRDefault="007269A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32" w:type="dxa"/>
            <w:vAlign w:val="center"/>
          </w:tcPr>
          <w:p w:rsidR="007269A4" w:rsidRDefault="007269A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科研中心</w:t>
            </w:r>
          </w:p>
          <w:p w:rsidR="007269A4" w:rsidRDefault="007269A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助理研究员</w:t>
            </w:r>
          </w:p>
        </w:tc>
        <w:tc>
          <w:tcPr>
            <w:tcW w:w="831" w:type="dxa"/>
            <w:vAlign w:val="center"/>
          </w:tcPr>
          <w:p w:rsidR="007269A4" w:rsidRDefault="007269A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07" w:type="dxa"/>
            <w:vAlign w:val="center"/>
          </w:tcPr>
          <w:p w:rsidR="007269A4" w:rsidRDefault="007269A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1965" w:type="dxa"/>
            <w:vAlign w:val="center"/>
          </w:tcPr>
          <w:p w:rsidR="007269A4" w:rsidRDefault="007269A4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作物栽培学与耕作学、果树学</w:t>
            </w:r>
          </w:p>
        </w:tc>
        <w:tc>
          <w:tcPr>
            <w:tcW w:w="1187" w:type="dxa"/>
            <w:vAlign w:val="center"/>
          </w:tcPr>
          <w:p w:rsidR="007269A4" w:rsidRDefault="007269A4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35</w:t>
            </w:r>
            <w:r>
              <w:rPr>
                <w:rFonts w:ascii="宋体" w:hAnsi="宋体" w:hint="eastAsia"/>
                <w:sz w:val="24"/>
              </w:rPr>
              <w:t>周岁以下</w:t>
            </w:r>
          </w:p>
        </w:tc>
        <w:tc>
          <w:tcPr>
            <w:tcW w:w="1051" w:type="dxa"/>
            <w:vAlign w:val="center"/>
          </w:tcPr>
          <w:p w:rsidR="007269A4" w:rsidRDefault="007269A4">
            <w:pPr>
              <w:rPr>
                <w:rFonts w:ascii="宋体"/>
                <w:sz w:val="24"/>
              </w:rPr>
            </w:pPr>
          </w:p>
        </w:tc>
      </w:tr>
      <w:tr w:rsidR="007269A4">
        <w:trPr>
          <w:trHeight w:val="1551"/>
          <w:jc w:val="center"/>
        </w:trPr>
        <w:tc>
          <w:tcPr>
            <w:tcW w:w="689" w:type="dxa"/>
            <w:vAlign w:val="center"/>
          </w:tcPr>
          <w:p w:rsidR="007269A4" w:rsidRDefault="007269A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32" w:type="dxa"/>
            <w:vAlign w:val="center"/>
          </w:tcPr>
          <w:p w:rsidR="007269A4" w:rsidRDefault="007269A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科研中心</w:t>
            </w:r>
          </w:p>
          <w:p w:rsidR="007269A4" w:rsidRDefault="007269A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助理研究员</w:t>
            </w:r>
          </w:p>
        </w:tc>
        <w:tc>
          <w:tcPr>
            <w:tcW w:w="831" w:type="dxa"/>
            <w:vAlign w:val="center"/>
          </w:tcPr>
          <w:p w:rsidR="007269A4" w:rsidRDefault="007269A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07" w:type="dxa"/>
            <w:vAlign w:val="center"/>
          </w:tcPr>
          <w:p w:rsidR="007269A4" w:rsidRDefault="007269A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1965" w:type="dxa"/>
            <w:vAlign w:val="center"/>
          </w:tcPr>
          <w:p w:rsidR="007269A4" w:rsidRDefault="007269A4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园林植物与观赏园艺、作物遗传育种、林木遗传育种、植物学</w:t>
            </w:r>
          </w:p>
        </w:tc>
        <w:tc>
          <w:tcPr>
            <w:tcW w:w="1187" w:type="dxa"/>
            <w:vAlign w:val="center"/>
          </w:tcPr>
          <w:p w:rsidR="007269A4" w:rsidRDefault="007269A4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35</w:t>
            </w:r>
            <w:r>
              <w:rPr>
                <w:rFonts w:ascii="宋体" w:hAnsi="宋体" w:hint="eastAsia"/>
                <w:sz w:val="24"/>
              </w:rPr>
              <w:t>周岁以下</w:t>
            </w:r>
          </w:p>
        </w:tc>
        <w:tc>
          <w:tcPr>
            <w:tcW w:w="1051" w:type="dxa"/>
            <w:vAlign w:val="center"/>
          </w:tcPr>
          <w:p w:rsidR="007269A4" w:rsidRDefault="007269A4">
            <w:pPr>
              <w:rPr>
                <w:rFonts w:ascii="宋体"/>
                <w:sz w:val="24"/>
              </w:rPr>
            </w:pPr>
          </w:p>
        </w:tc>
      </w:tr>
    </w:tbl>
    <w:p w:rsidR="007269A4" w:rsidRDefault="007269A4">
      <w:pPr>
        <w:jc w:val="center"/>
        <w:rPr>
          <w:rFonts w:ascii="仿宋_GB2312" w:eastAsia="仿宋_GB2312" w:hAnsi="仿宋_GB2312" w:cs="仿宋_GB2312"/>
          <w:sz w:val="32"/>
          <w:szCs w:val="32"/>
        </w:rPr>
        <w:sectPr w:rsidR="007269A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269A4" w:rsidRDefault="007269A4">
      <w:pPr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7269A4" w:rsidSect="00F10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D23"/>
    <w:multiLevelType w:val="singleLevel"/>
    <w:tmpl w:val="71552FB6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05"/>
    <w:rsid w:val="00685B62"/>
    <w:rsid w:val="007269A4"/>
    <w:rsid w:val="008348D0"/>
    <w:rsid w:val="00B94B23"/>
    <w:rsid w:val="00E14201"/>
    <w:rsid w:val="00F1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05"/>
    <w:pPr>
      <w:widowControl w:val="0"/>
      <w:jc w:val="both"/>
    </w:pPr>
    <w:rPr>
      <w:rFonts w:ascii="Calibri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05"/>
    <w:pPr>
      <w:widowControl w:val="0"/>
      <w:jc w:val="both"/>
    </w:pPr>
    <w:rPr>
      <w:rFonts w:ascii="Calibri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陕西省西安植物园博士招聘公告</dc:title>
  <dc:creator>lenovo</dc:creator>
  <cp:lastModifiedBy>微软用户</cp:lastModifiedBy>
  <cp:revision>2</cp:revision>
  <dcterms:created xsi:type="dcterms:W3CDTF">2019-07-01T10:53:00Z</dcterms:created>
  <dcterms:modified xsi:type="dcterms:W3CDTF">2019-07-01T10:53:00Z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