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B2" w:rsidRPr="00450CB2" w:rsidRDefault="00450CB2" w:rsidP="00450CB2">
      <w:pPr>
        <w:jc w:val="center"/>
        <w:rPr>
          <w:sz w:val="44"/>
          <w:szCs w:val="44"/>
        </w:rPr>
      </w:pPr>
      <w:r w:rsidRPr="00450CB2">
        <w:rPr>
          <w:rFonts w:hint="eastAsia"/>
          <w:sz w:val="44"/>
          <w:szCs w:val="44"/>
        </w:rPr>
        <w:t>云波小学简介</w:t>
      </w:r>
    </w:p>
    <w:p w:rsidR="00853453" w:rsidRDefault="00EA4888" w:rsidP="00450CB2">
      <w:pPr>
        <w:rPr>
          <w:rFonts w:hint="eastAsia"/>
          <w:sz w:val="28"/>
          <w:szCs w:val="28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146685</wp:posOffset>
            </wp:positionV>
            <wp:extent cx="3257550" cy="2390775"/>
            <wp:effectExtent l="19050" t="0" r="0" b="0"/>
            <wp:wrapSquare wrapText="bothSides"/>
            <wp:docPr id="2" name="图片 2">
              <a:extLst xmlns:a="http://schemas.openxmlformats.org/drawingml/2006/main">
                <a:ext uri="{FF2B5EF4-FFF2-40B4-BE49-F238E27FC236}">
                  <a16:creationId xmlns:p="http://schemas.openxmlformats.org/presentationml/2006/main" xmlns="" xmlns:a16="http://schemas.microsoft.com/office/drawing/2014/main" xmlns:lc="http://schemas.openxmlformats.org/drawingml/2006/lockedCanvas" id="{B84997D8-B73F-481A-B32E-A8364B412C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>
                      <a:extLst>
                        <a:ext uri="{FF2B5EF4-FFF2-40B4-BE49-F238E27FC236}">
                          <a16:creationId xmlns:p="http://schemas.openxmlformats.org/presentationml/2006/main" xmlns="" xmlns:a16="http://schemas.microsoft.com/office/drawing/2014/main" xmlns:lc="http://schemas.openxmlformats.org/drawingml/2006/lockedCanvas" id="{B84997D8-B73F-481A-B32E-A8364B412C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17757" t="8282" r="17713" b="24388"/>
                    <a:stretch/>
                  </pic:blipFill>
                  <pic:spPr>
                    <a:xfrm>
                      <a:off x="0" y="0"/>
                      <a:ext cx="3257550" cy="2390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50CB2">
        <w:rPr>
          <w:rFonts w:hint="eastAsia"/>
        </w:rPr>
        <w:t xml:space="preserve">    </w:t>
      </w:r>
      <w:r w:rsidR="00450CB2" w:rsidRPr="00450CB2">
        <w:rPr>
          <w:rFonts w:hint="eastAsia"/>
          <w:sz w:val="28"/>
          <w:szCs w:val="28"/>
        </w:rPr>
        <w:t>昆明市盘龙区云波小学创办于</w:t>
      </w:r>
      <w:r w:rsidR="00450CB2" w:rsidRPr="00450CB2">
        <w:rPr>
          <w:rFonts w:hint="eastAsia"/>
          <w:sz w:val="28"/>
          <w:szCs w:val="28"/>
        </w:rPr>
        <w:t xml:space="preserve"> 1956</w:t>
      </w:r>
      <w:r w:rsidR="00450CB2" w:rsidRPr="00450CB2">
        <w:rPr>
          <w:rFonts w:hint="eastAsia"/>
          <w:sz w:val="28"/>
          <w:szCs w:val="28"/>
        </w:rPr>
        <w:t>年</w:t>
      </w:r>
      <w:r w:rsidR="00450CB2" w:rsidRPr="00450CB2">
        <w:rPr>
          <w:rFonts w:hint="eastAsia"/>
          <w:sz w:val="28"/>
          <w:szCs w:val="28"/>
        </w:rPr>
        <w:t>6</w:t>
      </w:r>
      <w:r w:rsidR="00450CB2" w:rsidRPr="00450CB2">
        <w:rPr>
          <w:rFonts w:hint="eastAsia"/>
          <w:sz w:val="28"/>
          <w:szCs w:val="28"/>
        </w:rPr>
        <w:t>月，直属盘龙区教育局的</w:t>
      </w:r>
      <w:r w:rsidRPr="00EA4888">
        <w:rPr>
          <w:rFonts w:hint="eastAsia"/>
          <w:sz w:val="28"/>
          <w:szCs w:val="28"/>
        </w:rPr>
        <w:t xml:space="preserve"> </w:t>
      </w:r>
      <w:r w:rsidR="00450CB2" w:rsidRPr="00450CB2">
        <w:rPr>
          <w:rFonts w:hint="eastAsia"/>
          <w:sz w:val="28"/>
          <w:szCs w:val="28"/>
        </w:rPr>
        <w:t>“云南省现代教育示范学校”。学校位于昆明市北市盛唐城小区</w:t>
      </w:r>
      <w:r w:rsidR="00450CB2" w:rsidRPr="00450CB2">
        <w:rPr>
          <w:rFonts w:hint="eastAsia"/>
          <w:sz w:val="28"/>
          <w:szCs w:val="28"/>
        </w:rPr>
        <w:t xml:space="preserve"> </w:t>
      </w:r>
      <w:r w:rsidR="00450CB2" w:rsidRPr="00450CB2">
        <w:rPr>
          <w:rFonts w:hint="eastAsia"/>
          <w:sz w:val="28"/>
          <w:szCs w:val="28"/>
        </w:rPr>
        <w:t>。</w:t>
      </w:r>
      <w:r w:rsidR="00450CB2" w:rsidRPr="00450CB2">
        <w:rPr>
          <w:rFonts w:hint="eastAsia"/>
          <w:sz w:val="28"/>
          <w:szCs w:val="28"/>
        </w:rPr>
        <w:t>2015</w:t>
      </w:r>
      <w:r w:rsidR="00450CB2" w:rsidRPr="00450CB2">
        <w:rPr>
          <w:rFonts w:hint="eastAsia"/>
          <w:sz w:val="28"/>
          <w:szCs w:val="28"/>
        </w:rPr>
        <w:t>年</w:t>
      </w:r>
      <w:r w:rsidR="00450CB2" w:rsidRPr="00450CB2">
        <w:rPr>
          <w:rFonts w:hint="eastAsia"/>
          <w:sz w:val="28"/>
          <w:szCs w:val="28"/>
        </w:rPr>
        <w:t xml:space="preserve"> 10</w:t>
      </w:r>
      <w:r w:rsidR="00450CB2" w:rsidRPr="00450CB2">
        <w:rPr>
          <w:rFonts w:hint="eastAsia"/>
          <w:sz w:val="28"/>
          <w:szCs w:val="28"/>
        </w:rPr>
        <w:t>月搬入的新建盛唐城校区，占地面积</w:t>
      </w:r>
      <w:r w:rsidR="00450CB2" w:rsidRPr="00450CB2">
        <w:rPr>
          <w:rFonts w:hint="eastAsia"/>
          <w:sz w:val="28"/>
          <w:szCs w:val="28"/>
        </w:rPr>
        <w:t>19828</w:t>
      </w:r>
      <w:r w:rsidR="00450CB2" w:rsidRPr="00450CB2">
        <w:rPr>
          <w:rFonts w:hint="eastAsia"/>
          <w:sz w:val="28"/>
          <w:szCs w:val="28"/>
        </w:rPr>
        <w:t>平方米，绿化面积</w:t>
      </w:r>
      <w:r w:rsidR="00450CB2" w:rsidRPr="00450CB2">
        <w:rPr>
          <w:rFonts w:hint="eastAsia"/>
          <w:sz w:val="28"/>
          <w:szCs w:val="28"/>
        </w:rPr>
        <w:t>5587</w:t>
      </w:r>
      <w:r w:rsidR="00450CB2" w:rsidRPr="00450CB2">
        <w:rPr>
          <w:rFonts w:hint="eastAsia"/>
          <w:sz w:val="28"/>
          <w:szCs w:val="28"/>
        </w:rPr>
        <w:t>平方米。学校绿化覆盖率</w:t>
      </w:r>
      <w:r w:rsidR="00450CB2" w:rsidRPr="00450CB2">
        <w:rPr>
          <w:rFonts w:hint="eastAsia"/>
          <w:sz w:val="28"/>
          <w:szCs w:val="28"/>
        </w:rPr>
        <w:t xml:space="preserve"> 28%</w:t>
      </w:r>
      <w:r w:rsidR="00450CB2" w:rsidRPr="00450CB2">
        <w:rPr>
          <w:rFonts w:hint="eastAsia"/>
          <w:sz w:val="28"/>
          <w:szCs w:val="28"/>
        </w:rPr>
        <w:t>；学校生均占地面积达</w:t>
      </w:r>
      <w:r w:rsidR="00450CB2" w:rsidRPr="00450CB2">
        <w:rPr>
          <w:rFonts w:hint="eastAsia"/>
          <w:sz w:val="28"/>
          <w:szCs w:val="28"/>
        </w:rPr>
        <w:t>11</w:t>
      </w:r>
      <w:r w:rsidR="00450CB2" w:rsidRPr="00450CB2">
        <w:rPr>
          <w:rFonts w:hint="eastAsia"/>
          <w:sz w:val="28"/>
          <w:szCs w:val="28"/>
        </w:rPr>
        <w:t>平方米。学校布局合理，区域分明，校区能容纳</w:t>
      </w:r>
      <w:r w:rsidR="00450CB2" w:rsidRPr="00450CB2">
        <w:rPr>
          <w:rFonts w:hint="eastAsia"/>
          <w:sz w:val="28"/>
          <w:szCs w:val="28"/>
        </w:rPr>
        <w:t>36</w:t>
      </w:r>
      <w:r w:rsidR="00450CB2" w:rsidRPr="00450CB2">
        <w:rPr>
          <w:rFonts w:hint="eastAsia"/>
          <w:sz w:val="28"/>
          <w:szCs w:val="28"/>
        </w:rPr>
        <w:t>个教学班，云波书苑、小锦鲤儿童剧场、生活体验馆、小健将搏击训练馆、全自动录播教室、音乐室、舞蹈室、美术室、高尔夫训练场、网球场等功能区域设施齐全，设备先进。</w:t>
      </w:r>
    </w:p>
    <w:p w:rsidR="00450CB2" w:rsidRPr="00450CB2" w:rsidRDefault="00853453" w:rsidP="00450CB2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182880</wp:posOffset>
            </wp:positionV>
            <wp:extent cx="3228975" cy="1990090"/>
            <wp:effectExtent l="19050" t="0" r="9525" b="0"/>
            <wp:wrapSquare wrapText="bothSides"/>
            <wp:docPr id="3" name="图片 3">
              <a:extLst xmlns:a="http://schemas.openxmlformats.org/drawingml/2006/main">
                <a:ext uri="{FF2B5EF4-FFF2-40B4-BE49-F238E27FC236}">
                  <a16:creationId xmlns:p="http://schemas.openxmlformats.org/presentationml/2006/main" xmlns="" xmlns:a16="http://schemas.microsoft.com/office/drawing/2014/main" xmlns:lc="http://schemas.openxmlformats.org/drawingml/2006/lockedCanvas" id="{DC4B17A5-D2EB-4DAB-883A-3EC37F69DDC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>
                      <a:extLst>
                        <a:ext uri="{FF2B5EF4-FFF2-40B4-BE49-F238E27FC236}">
                          <a16:creationId xmlns:p="http://schemas.openxmlformats.org/presentationml/2006/main" xmlns="" xmlns:a16="http://schemas.microsoft.com/office/drawing/2014/main" xmlns:lc="http://schemas.openxmlformats.org/drawingml/2006/lockedCanvas" id="{DC4B17A5-D2EB-4DAB-883A-3EC37F69DDC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9900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</w:t>
      </w:r>
      <w:r w:rsidR="00450CB2" w:rsidRPr="00450CB2">
        <w:rPr>
          <w:rFonts w:hint="eastAsia"/>
          <w:sz w:val="28"/>
          <w:szCs w:val="28"/>
        </w:rPr>
        <w:t>学校已从建校初的</w:t>
      </w:r>
      <w:r w:rsidR="00450CB2" w:rsidRPr="00450CB2">
        <w:rPr>
          <w:rFonts w:hint="eastAsia"/>
          <w:sz w:val="28"/>
          <w:szCs w:val="28"/>
        </w:rPr>
        <w:t>6</w:t>
      </w:r>
      <w:r w:rsidR="00450CB2" w:rsidRPr="00450CB2">
        <w:rPr>
          <w:rFonts w:hint="eastAsia"/>
          <w:sz w:val="28"/>
          <w:szCs w:val="28"/>
        </w:rPr>
        <w:t>个班发展到如今的</w:t>
      </w:r>
      <w:r w:rsidR="00450CB2" w:rsidRPr="00450CB2">
        <w:rPr>
          <w:rFonts w:hint="eastAsia"/>
          <w:sz w:val="28"/>
          <w:szCs w:val="28"/>
        </w:rPr>
        <w:t>35</w:t>
      </w:r>
      <w:r w:rsidR="00450CB2" w:rsidRPr="00450CB2">
        <w:rPr>
          <w:rFonts w:hint="eastAsia"/>
          <w:sz w:val="28"/>
          <w:szCs w:val="28"/>
        </w:rPr>
        <w:t>个班，学校里现有</w:t>
      </w:r>
      <w:r w:rsidR="00450CB2" w:rsidRPr="00450CB2">
        <w:rPr>
          <w:rFonts w:hint="eastAsia"/>
          <w:sz w:val="28"/>
          <w:szCs w:val="28"/>
        </w:rPr>
        <w:t>1816</w:t>
      </w:r>
      <w:r w:rsidR="00450CB2" w:rsidRPr="00450CB2">
        <w:rPr>
          <w:rFonts w:hint="eastAsia"/>
          <w:sz w:val="28"/>
          <w:szCs w:val="28"/>
        </w:rPr>
        <w:t>名学生和</w:t>
      </w:r>
      <w:r w:rsidR="00450CB2" w:rsidRPr="00450CB2">
        <w:rPr>
          <w:rFonts w:hint="eastAsia"/>
          <w:sz w:val="28"/>
          <w:szCs w:val="28"/>
        </w:rPr>
        <w:t>74</w:t>
      </w:r>
      <w:r w:rsidR="00450CB2" w:rsidRPr="00450CB2">
        <w:rPr>
          <w:rFonts w:hint="eastAsia"/>
          <w:sz w:val="28"/>
          <w:szCs w:val="28"/>
        </w:rPr>
        <w:t>名朝气蓬勃、以爱育爱、教学过硬、以学论教的老师，他们平均年龄仅</w:t>
      </w:r>
      <w:r w:rsidR="00450CB2" w:rsidRPr="00450CB2">
        <w:rPr>
          <w:rFonts w:hint="eastAsia"/>
          <w:sz w:val="28"/>
          <w:szCs w:val="28"/>
        </w:rPr>
        <w:t>35</w:t>
      </w:r>
      <w:r w:rsidR="00450CB2" w:rsidRPr="00450CB2">
        <w:rPr>
          <w:rFonts w:hint="eastAsia"/>
          <w:sz w:val="28"/>
          <w:szCs w:val="28"/>
        </w:rPr>
        <w:t>岁，学历</w:t>
      </w:r>
      <w:r w:rsidR="00450CB2" w:rsidRPr="00450CB2">
        <w:rPr>
          <w:rFonts w:hint="eastAsia"/>
          <w:sz w:val="28"/>
          <w:szCs w:val="28"/>
        </w:rPr>
        <w:t>100%</w:t>
      </w:r>
      <w:r w:rsidR="00450CB2" w:rsidRPr="00450CB2">
        <w:rPr>
          <w:rFonts w:hint="eastAsia"/>
          <w:sz w:val="28"/>
          <w:szCs w:val="28"/>
        </w:rPr>
        <w:t>达标，其中市、区级学科带头人、骨干教师</w:t>
      </w:r>
      <w:r w:rsidR="00450CB2" w:rsidRPr="00450CB2">
        <w:rPr>
          <w:rFonts w:hint="eastAsia"/>
          <w:sz w:val="28"/>
          <w:szCs w:val="28"/>
        </w:rPr>
        <w:t>31</w:t>
      </w:r>
      <w:r w:rsidR="00450CB2" w:rsidRPr="00450CB2">
        <w:rPr>
          <w:rFonts w:hint="eastAsia"/>
          <w:sz w:val="28"/>
          <w:szCs w:val="28"/>
        </w:rPr>
        <w:t>名，校级骨干教师</w:t>
      </w:r>
      <w:r w:rsidR="00450CB2" w:rsidRPr="00450CB2">
        <w:rPr>
          <w:rFonts w:hint="eastAsia"/>
          <w:sz w:val="28"/>
          <w:szCs w:val="28"/>
        </w:rPr>
        <w:t>11</w:t>
      </w:r>
      <w:r w:rsidR="00450CB2" w:rsidRPr="00450CB2">
        <w:rPr>
          <w:rFonts w:hint="eastAsia"/>
          <w:sz w:val="28"/>
          <w:szCs w:val="28"/>
        </w:rPr>
        <w:t>名，占全校教师的</w:t>
      </w:r>
      <w:r w:rsidR="00450CB2" w:rsidRPr="00450CB2">
        <w:rPr>
          <w:rFonts w:hint="eastAsia"/>
          <w:sz w:val="28"/>
          <w:szCs w:val="28"/>
        </w:rPr>
        <w:t xml:space="preserve">57% </w:t>
      </w:r>
      <w:r w:rsidR="00450CB2" w:rsidRPr="00450CB2">
        <w:rPr>
          <w:rFonts w:hint="eastAsia"/>
          <w:sz w:val="28"/>
          <w:szCs w:val="28"/>
        </w:rPr>
        <w:t>。</w:t>
      </w:r>
    </w:p>
    <w:p w:rsidR="00450CB2" w:rsidRPr="00450CB2" w:rsidRDefault="00853453" w:rsidP="00450C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450CB2" w:rsidRPr="00450CB2">
        <w:rPr>
          <w:rFonts w:hint="eastAsia"/>
          <w:sz w:val="28"/>
          <w:szCs w:val="28"/>
        </w:rPr>
        <w:t>学校坚持科研兴校，实施精致管理，成就上善教师团队。以“云</w:t>
      </w:r>
      <w:r w:rsidR="00450CB2" w:rsidRPr="00450CB2">
        <w:rPr>
          <w:rFonts w:hint="eastAsia"/>
          <w:sz w:val="28"/>
          <w:szCs w:val="28"/>
        </w:rPr>
        <w:lastRenderedPageBreak/>
        <w:t>波里，锦鲤跃”为核心价值观，以“仁勇勤美”为育人目标，承载“云波教育”的实践体系，开设了“立德、勇行、勤学、爱美”四类课程。培养立德勇行、勤学爱美的自信少年。</w:t>
      </w:r>
      <w:r w:rsidR="00450CB2" w:rsidRPr="00450CB2">
        <w:rPr>
          <w:rFonts w:hint="eastAsia"/>
          <w:sz w:val="28"/>
          <w:szCs w:val="28"/>
        </w:rPr>
        <w:t xml:space="preserve"> </w:t>
      </w:r>
    </w:p>
    <w:p w:rsidR="00450CB2" w:rsidRPr="00450CB2" w:rsidRDefault="00853453" w:rsidP="00450CB2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878205</wp:posOffset>
            </wp:positionV>
            <wp:extent cx="3648075" cy="2543175"/>
            <wp:effectExtent l="19050" t="0" r="9525" b="0"/>
            <wp:wrapSquare wrapText="bothSides"/>
            <wp:docPr id="4" name="图片 1" descr="F:\荣誉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荣誉墙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493" t="2128" r="3234" b="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543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</w:t>
      </w:r>
      <w:r w:rsidR="00450CB2" w:rsidRPr="00450CB2">
        <w:rPr>
          <w:rFonts w:hint="eastAsia"/>
          <w:sz w:val="28"/>
          <w:szCs w:val="28"/>
        </w:rPr>
        <w:t>先后荣获“全国小公民思想道德建设活动先进学校”、“全国教育科研先进单位”、“全国创新作文教学先进学校”、“全国中华经典诗文诵读实验学校”、“国家教师均衡化发展重点研究基地”、“全国校园足球特色学校校”、“云南省现代教育示范学校”、“云南省语言文字示范学校”、“云南省青少年体育俱乐部”</w:t>
      </w:r>
      <w:r w:rsidR="00450CB2" w:rsidRPr="00450CB2">
        <w:rPr>
          <w:rFonts w:hint="eastAsia"/>
          <w:sz w:val="28"/>
          <w:szCs w:val="28"/>
        </w:rPr>
        <w:t xml:space="preserve"> </w:t>
      </w:r>
      <w:r w:rsidR="00450CB2" w:rsidRPr="00450CB2">
        <w:rPr>
          <w:rFonts w:hint="eastAsia"/>
          <w:sz w:val="28"/>
          <w:szCs w:val="28"/>
        </w:rPr>
        <w:t>、“昆明市文明学校”、“昆明市绿色学校。”“昆明市雏鹰大队”等荣誉称号。在丰富多彩的校园活动中，涌现出大批优秀学子，在全国、省、市各级比赛中获奖数千余项！</w:t>
      </w:r>
    </w:p>
    <w:p w:rsidR="00662764" w:rsidRPr="00450CB2" w:rsidRDefault="00450CB2" w:rsidP="00450CB2">
      <w:pPr>
        <w:rPr>
          <w:sz w:val="28"/>
          <w:szCs w:val="28"/>
        </w:rPr>
      </w:pPr>
      <w:r w:rsidRPr="00450CB2">
        <w:rPr>
          <w:rFonts w:hint="eastAsia"/>
          <w:sz w:val="28"/>
          <w:szCs w:val="28"/>
        </w:rPr>
        <w:t> </w:t>
      </w:r>
      <w:r w:rsidR="00853453">
        <w:rPr>
          <w:rFonts w:hint="eastAsia"/>
          <w:sz w:val="28"/>
          <w:szCs w:val="28"/>
        </w:rPr>
        <w:t xml:space="preserve">  </w:t>
      </w:r>
      <w:r w:rsidRPr="00450CB2">
        <w:rPr>
          <w:rFonts w:hint="eastAsia"/>
          <w:sz w:val="28"/>
          <w:szCs w:val="28"/>
        </w:rPr>
        <w:t xml:space="preserve">   </w:t>
      </w:r>
      <w:r w:rsidRPr="00450CB2">
        <w:rPr>
          <w:rFonts w:hint="eastAsia"/>
          <w:sz w:val="28"/>
          <w:szCs w:val="28"/>
        </w:rPr>
        <w:t>细节无声，教育有慧；细节无痕，教育有情；细节无语，教育有爱。我们铭记“怀大爱之心、从小事做起”让校园的每一个角落都能充满教育的智慧和成长的幸福。云波里、锦鲤跃！</w:t>
      </w:r>
    </w:p>
    <w:sectPr w:rsidR="00662764" w:rsidRPr="00450CB2" w:rsidSect="00662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D0" w:rsidRDefault="007C74D0" w:rsidP="00EA4888">
      <w:r>
        <w:separator/>
      </w:r>
    </w:p>
  </w:endnote>
  <w:endnote w:type="continuationSeparator" w:id="1">
    <w:p w:rsidR="007C74D0" w:rsidRDefault="007C74D0" w:rsidP="00EA4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D0" w:rsidRDefault="007C74D0" w:rsidP="00EA4888">
      <w:r>
        <w:separator/>
      </w:r>
    </w:p>
  </w:footnote>
  <w:footnote w:type="continuationSeparator" w:id="1">
    <w:p w:rsidR="007C74D0" w:rsidRDefault="007C74D0" w:rsidP="00EA48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CB2"/>
    <w:rsid w:val="00045BF5"/>
    <w:rsid w:val="00450CB2"/>
    <w:rsid w:val="00536747"/>
    <w:rsid w:val="00662764"/>
    <w:rsid w:val="007C74D0"/>
    <w:rsid w:val="00853453"/>
    <w:rsid w:val="00EA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6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8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88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48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48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3DDY</cp:lastModifiedBy>
  <cp:revision>2</cp:revision>
  <dcterms:created xsi:type="dcterms:W3CDTF">2019-06-13T04:12:00Z</dcterms:created>
  <dcterms:modified xsi:type="dcterms:W3CDTF">2019-06-13T05:20:00Z</dcterms:modified>
</cp:coreProperties>
</file>