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B86ED2" w14:textId="7D317670" w:rsidR="00D200C2" w:rsidRDefault="00D200C2" w:rsidP="00B50A6D">
      <w:pPr>
        <w:ind w:firstLineChars="200" w:firstLine="640"/>
        <w:rPr>
          <w:sz w:val="32"/>
          <w:szCs w:val="32"/>
          <w:vertAlign w:val="subscript"/>
        </w:rPr>
      </w:pPr>
      <w:r w:rsidRPr="00D200C2">
        <w:rPr>
          <w:rFonts w:hint="eastAsia"/>
          <w:sz w:val="32"/>
          <w:szCs w:val="32"/>
          <w:vertAlign w:val="subscript"/>
        </w:rPr>
        <w:t>明通小学创建于</w:t>
      </w:r>
      <w:r w:rsidRPr="00D200C2">
        <w:rPr>
          <w:sz w:val="32"/>
          <w:szCs w:val="32"/>
          <w:vertAlign w:val="subscript"/>
        </w:rPr>
        <w:t>1955年，是国家教育部命名的第一批“全国现代化教育技术实验学校”，是“国际生态学校”“云南省一级示范学校”“云南省实验学校”“云南省文明单位”“云南省优级甲等学校”“云南省华文教育基地”“云南省防震减灾示范学校”“昆明市绿色学校”“盘龙区名校长基地”。</w:t>
      </w:r>
    </w:p>
    <w:p w14:paraId="2BADE33B" w14:textId="77777777" w:rsidR="00B50A6D" w:rsidRDefault="00D200C2" w:rsidP="00B50A6D">
      <w:pPr>
        <w:pStyle w:val="a7"/>
        <w:shd w:val="clear" w:color="auto" w:fill="FFFFFF"/>
        <w:spacing w:before="0" w:beforeAutospacing="0" w:after="0" w:afterAutospacing="0"/>
        <w:ind w:right="240" w:firstLineChars="200" w:firstLine="640"/>
        <w:jc w:val="both"/>
        <w:rPr>
          <w:sz w:val="32"/>
          <w:szCs w:val="32"/>
          <w:vertAlign w:val="subscript"/>
        </w:rPr>
      </w:pPr>
      <w:r w:rsidRPr="00B50A6D">
        <w:rPr>
          <w:rFonts w:asciiTheme="minorHAnsi" w:eastAsiaTheme="minorEastAsia" w:hAnsiTheme="minorHAnsi" w:cstheme="minorBidi" w:hint="eastAsia"/>
          <w:kern w:val="2"/>
          <w:sz w:val="32"/>
          <w:szCs w:val="32"/>
          <w:vertAlign w:val="subscript"/>
        </w:rPr>
        <w:t>明通小学创建于1955年，学校现有本部、北辰校区、丰江路校区、</w:t>
      </w:r>
      <w:r w:rsidR="00B50A6D" w:rsidRPr="00B50A6D">
        <w:rPr>
          <w:rFonts w:asciiTheme="minorHAnsi" w:eastAsiaTheme="minorEastAsia" w:hAnsiTheme="minorHAnsi" w:cstheme="minorBidi" w:hint="eastAsia"/>
          <w:kern w:val="2"/>
          <w:sz w:val="32"/>
          <w:szCs w:val="32"/>
          <w:vertAlign w:val="subscript"/>
        </w:rPr>
        <w:t>丰源路校区</w:t>
      </w:r>
      <w:r w:rsidRPr="00B50A6D">
        <w:rPr>
          <w:rFonts w:asciiTheme="minorHAnsi" w:eastAsiaTheme="minorEastAsia" w:hAnsiTheme="minorHAnsi" w:cstheme="minorBidi" w:hint="eastAsia"/>
          <w:kern w:val="2"/>
          <w:sz w:val="32"/>
          <w:szCs w:val="32"/>
          <w:vertAlign w:val="subscript"/>
        </w:rPr>
        <w:t>四个校区。</w:t>
      </w:r>
      <w:r w:rsidRPr="00D200C2">
        <w:rPr>
          <w:rFonts w:hint="eastAsia"/>
          <w:sz w:val="32"/>
          <w:szCs w:val="32"/>
          <w:vertAlign w:val="subscript"/>
        </w:rPr>
        <w:t> </w:t>
      </w:r>
    </w:p>
    <w:p w14:paraId="359760E3" w14:textId="77777777" w:rsidR="00B50A6D" w:rsidRDefault="00B50A6D" w:rsidP="00B50A6D">
      <w:pPr>
        <w:pStyle w:val="a7"/>
        <w:shd w:val="clear" w:color="auto" w:fill="FFFFFF"/>
        <w:spacing w:before="0" w:beforeAutospacing="0" w:after="0" w:afterAutospacing="0"/>
        <w:ind w:right="240" w:firstLineChars="200" w:firstLine="640"/>
        <w:jc w:val="both"/>
        <w:rPr>
          <w:sz w:val="32"/>
          <w:szCs w:val="32"/>
          <w:vertAlign w:val="subscript"/>
        </w:rPr>
      </w:pPr>
      <w:r w:rsidRPr="00B50A6D">
        <w:rPr>
          <w:rFonts w:hint="eastAsia"/>
          <w:sz w:val="32"/>
          <w:szCs w:val="32"/>
          <w:vertAlign w:val="subscript"/>
        </w:rPr>
        <w:t>学校目前三个现有校区（不含即将投入使用的丰源路校区）总面积为</w:t>
      </w:r>
      <w:r w:rsidRPr="00B50A6D">
        <w:rPr>
          <w:sz w:val="32"/>
          <w:szCs w:val="32"/>
          <w:vertAlign w:val="subscript"/>
        </w:rPr>
        <w:t>27728平方米，绿化面积为7185平方米，运动场面积15085平方米。学校有70个教学班，3716名学生，班级生均数为58人。在校教职工188人，其中专任教师共187 名，工勤人员1 名。大专及大专以上学历教师占总数的98.4%。学校有特级教师2名，市级学科带头人8名，市级骨干教师3人，区级学科带头人和区级骨干教师40名，教师整体素质良好。学校现有学生用计算机441台，每十人1.2台，图书63790册，生均17册。</w:t>
      </w:r>
      <w:r w:rsidR="00D200C2" w:rsidRPr="00D200C2">
        <w:rPr>
          <w:sz w:val="32"/>
          <w:szCs w:val="32"/>
          <w:vertAlign w:val="subscript"/>
        </w:rPr>
        <w:t xml:space="preserve"> </w:t>
      </w:r>
    </w:p>
    <w:p w14:paraId="45F008A0" w14:textId="0B6CBB63" w:rsidR="00B50A6D" w:rsidRPr="00B50A6D" w:rsidRDefault="00D200C2" w:rsidP="00B50A6D">
      <w:pPr>
        <w:pStyle w:val="a7"/>
        <w:shd w:val="clear" w:color="auto" w:fill="FFFFFF"/>
        <w:spacing w:before="0" w:beforeAutospacing="0" w:after="0" w:afterAutospacing="0"/>
        <w:ind w:right="240" w:firstLineChars="100" w:firstLine="321"/>
        <w:jc w:val="both"/>
        <w:rPr>
          <w:rFonts w:asciiTheme="minorHAnsi" w:eastAsiaTheme="minorEastAsia" w:hAnsiTheme="minorHAnsi" w:cstheme="minorBidi"/>
          <w:kern w:val="2"/>
          <w:sz w:val="32"/>
          <w:szCs w:val="32"/>
          <w:vertAlign w:val="subscript"/>
        </w:rPr>
      </w:pPr>
      <w:r w:rsidRPr="00B50A6D">
        <w:rPr>
          <w:rFonts w:hint="eastAsia"/>
          <w:b/>
          <w:bCs/>
          <w:sz w:val="32"/>
          <w:szCs w:val="32"/>
          <w:vertAlign w:val="subscript"/>
        </w:rPr>
        <w:t>校训：读书明礼，求知通达。</w:t>
      </w:r>
    </w:p>
    <w:p w14:paraId="4FDA917B" w14:textId="7193960B" w:rsidR="00D200C2" w:rsidRPr="00D200C2" w:rsidRDefault="00D200C2" w:rsidP="00B50A6D">
      <w:pPr>
        <w:ind w:firstLineChars="100" w:firstLine="320"/>
        <w:rPr>
          <w:sz w:val="32"/>
          <w:szCs w:val="32"/>
          <w:vertAlign w:val="subscript"/>
        </w:rPr>
      </w:pPr>
      <w:r w:rsidRPr="00D200C2">
        <w:rPr>
          <w:rFonts w:hint="eastAsia"/>
          <w:sz w:val="32"/>
          <w:szCs w:val="32"/>
          <w:vertAlign w:val="subscript"/>
        </w:rPr>
        <w:t>所谓读书明礼，就是要培养有知识、有理想、懂文明、守礼仪的高素质公民，受教育，就要明礼守法，成为既能传承中华古老文明礼仪，又能接轨现代社会发展、承载现代文明的新一代；求知通达，既是学校教育的目标和任务，也是受教育者自我成就的追求，于人于己的进步。只有胸怀祖国，心系社会，不懈求知，为中华腾飞学习，为人类进步努力，才能贡献社会，成就自我。</w:t>
      </w:r>
    </w:p>
    <w:p w14:paraId="4C2D6C61" w14:textId="77777777" w:rsidR="00B50A6D" w:rsidRDefault="00D200C2" w:rsidP="00B50A6D">
      <w:pPr>
        <w:ind w:firstLineChars="100" w:firstLine="320"/>
        <w:rPr>
          <w:b/>
          <w:bCs/>
          <w:sz w:val="32"/>
          <w:szCs w:val="32"/>
          <w:vertAlign w:val="subscript"/>
        </w:rPr>
      </w:pPr>
      <w:r w:rsidRPr="00B50A6D">
        <w:rPr>
          <w:rFonts w:hint="eastAsia"/>
          <w:b/>
          <w:bCs/>
          <w:sz w:val="32"/>
          <w:szCs w:val="32"/>
          <w:vertAlign w:val="subscript"/>
        </w:rPr>
        <w:t>办学理念：打好基础，养成习惯；培养爱好，发展特长；锻炼体魄，健全人格。</w:t>
      </w:r>
    </w:p>
    <w:p w14:paraId="05F24807" w14:textId="655D6D0D" w:rsidR="00B50A6D" w:rsidRDefault="00D200C2" w:rsidP="00B50A6D">
      <w:pPr>
        <w:ind w:firstLineChars="100" w:firstLine="320"/>
        <w:rPr>
          <w:sz w:val="32"/>
          <w:szCs w:val="32"/>
          <w:vertAlign w:val="subscript"/>
        </w:rPr>
      </w:pPr>
      <w:bookmarkStart w:id="0" w:name="_GoBack"/>
      <w:bookmarkEnd w:id="0"/>
      <w:r w:rsidRPr="00D200C2">
        <w:rPr>
          <w:rFonts w:hint="eastAsia"/>
          <w:sz w:val="32"/>
          <w:szCs w:val="32"/>
          <w:vertAlign w:val="subscript"/>
        </w:rPr>
        <w:t>明通小学一直以来以育人为核心，“打好基础，养成习惯；培养爱好，发展特长；锻炼体魄，健全人格。”这二十四个字既是育人，也是育才，表达了明通人对教育的赤诚，对学生们“无条件的爱”，更是全体明通教师为明通学子一生打下可持续成长基础的不懈追求。</w:t>
      </w:r>
    </w:p>
    <w:p w14:paraId="0F0BEEB5" w14:textId="2487B9DE" w:rsidR="00D200C2" w:rsidRPr="00D200C2" w:rsidRDefault="00D200C2" w:rsidP="00B50A6D">
      <w:pPr>
        <w:ind w:firstLineChars="100" w:firstLine="320"/>
        <w:rPr>
          <w:sz w:val="32"/>
          <w:szCs w:val="32"/>
          <w:vertAlign w:val="subscript"/>
        </w:rPr>
      </w:pPr>
      <w:r w:rsidRPr="00B50A6D">
        <w:rPr>
          <w:rFonts w:hint="eastAsia"/>
          <w:b/>
          <w:bCs/>
          <w:sz w:val="32"/>
          <w:szCs w:val="32"/>
          <w:vertAlign w:val="subscript"/>
        </w:rPr>
        <w:t>学校精神：</w:t>
      </w:r>
      <w:r w:rsidRPr="00D200C2">
        <w:rPr>
          <w:rFonts w:hint="eastAsia"/>
          <w:sz w:val="32"/>
          <w:szCs w:val="32"/>
          <w:vertAlign w:val="subscript"/>
        </w:rPr>
        <w:t>无条件的爱</w:t>
      </w:r>
    </w:p>
    <w:p w14:paraId="57D1531E" w14:textId="77777777" w:rsidR="00D200C2" w:rsidRPr="00D200C2" w:rsidRDefault="00D200C2" w:rsidP="00D200C2">
      <w:pPr>
        <w:rPr>
          <w:sz w:val="32"/>
          <w:szCs w:val="32"/>
          <w:vertAlign w:val="subscript"/>
        </w:rPr>
      </w:pPr>
      <w:r w:rsidRPr="00D200C2">
        <w:rPr>
          <w:rFonts w:hint="eastAsia"/>
          <w:sz w:val="32"/>
          <w:szCs w:val="32"/>
          <w:vertAlign w:val="subscript"/>
        </w:rPr>
        <w:t>“无条件的爱”作为明通小学的共同价值观，吹响凝聚人心的号角，</w:t>
      </w:r>
      <w:proofErr w:type="gramStart"/>
      <w:r w:rsidRPr="00D200C2">
        <w:rPr>
          <w:rFonts w:hint="eastAsia"/>
          <w:sz w:val="32"/>
          <w:szCs w:val="32"/>
          <w:vertAlign w:val="subscript"/>
        </w:rPr>
        <w:t>唤发</w:t>
      </w:r>
      <w:proofErr w:type="gramEnd"/>
      <w:r w:rsidRPr="00D200C2">
        <w:rPr>
          <w:rFonts w:hint="eastAsia"/>
          <w:sz w:val="32"/>
          <w:szCs w:val="32"/>
          <w:vertAlign w:val="subscript"/>
        </w:rPr>
        <w:t>全校朝气蓬勃、无私奉献的学校精神。</w:t>
      </w:r>
    </w:p>
    <w:p w14:paraId="3BB32DAC" w14:textId="7520E25D" w:rsidR="00EB6E51" w:rsidRPr="00D200C2" w:rsidRDefault="00EB6E51"/>
    <w:sectPr w:rsidR="00EB6E51" w:rsidRPr="00D200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424643" w14:textId="77777777" w:rsidR="00353140" w:rsidRDefault="00353140" w:rsidP="00D200C2">
      <w:r>
        <w:separator/>
      </w:r>
    </w:p>
  </w:endnote>
  <w:endnote w:type="continuationSeparator" w:id="0">
    <w:p w14:paraId="4D639B57" w14:textId="77777777" w:rsidR="00353140" w:rsidRDefault="00353140" w:rsidP="00D20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262451" w14:textId="77777777" w:rsidR="00353140" w:rsidRDefault="00353140" w:rsidP="00D200C2">
      <w:r>
        <w:separator/>
      </w:r>
    </w:p>
  </w:footnote>
  <w:footnote w:type="continuationSeparator" w:id="0">
    <w:p w14:paraId="7BEF3586" w14:textId="77777777" w:rsidR="00353140" w:rsidRDefault="00353140" w:rsidP="00D200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E51"/>
    <w:rsid w:val="00353140"/>
    <w:rsid w:val="00B50A6D"/>
    <w:rsid w:val="00D200C2"/>
    <w:rsid w:val="00EB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7BDF46"/>
  <w15:chartTrackingRefBased/>
  <w15:docId w15:val="{E4F55329-D9A6-4E89-A731-4C266F089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00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00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200C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200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200C2"/>
    <w:rPr>
      <w:sz w:val="18"/>
      <w:szCs w:val="18"/>
    </w:rPr>
  </w:style>
  <w:style w:type="paragraph" w:styleId="a7">
    <w:name w:val="Normal (Web)"/>
    <w:basedOn w:val="a"/>
    <w:uiPriority w:val="99"/>
    <w:unhideWhenUsed/>
    <w:rsid w:val="00D200C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53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2019-06-13T03:16:00Z</dcterms:created>
  <dcterms:modified xsi:type="dcterms:W3CDTF">2019-06-13T05:41:00Z</dcterms:modified>
</cp:coreProperties>
</file>