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outlineLvl w:val="9"/>
        <w:rPr>
          <w:rFonts w:hint="eastAsia" w:ascii="黑体" w:hAnsi="黑体" w:eastAsia="黑体" w:cs="黑体"/>
          <w:color w:val="auto"/>
          <w:sz w:val="44"/>
          <w:szCs w:val="44"/>
          <w:shd w:val="clear" w:fill="FFFFFF"/>
          <w:lang w:eastAsia="zh-CN"/>
        </w:rPr>
      </w:pPr>
      <w:r>
        <w:rPr>
          <w:rFonts w:hint="eastAsia" w:ascii="黑体" w:hAnsi="黑体" w:eastAsia="黑体" w:cs="黑体"/>
          <w:color w:val="auto"/>
          <w:sz w:val="44"/>
          <w:szCs w:val="44"/>
          <w:shd w:val="clear" w:fill="FFFFFF"/>
          <w:lang w:eastAsia="zh-CN"/>
        </w:rPr>
        <w:t>贺州市社会福利有奖募捐委员会办公室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outlineLvl w:val="9"/>
        <w:rPr>
          <w:rFonts w:hint="eastAsia" w:ascii="黑体" w:hAnsi="黑体" w:eastAsia="黑体" w:cs="黑体"/>
          <w:color w:val="auto"/>
          <w:sz w:val="44"/>
          <w:szCs w:val="44"/>
          <w:shd w:val="clear" w:fill="FFFFFF"/>
          <w:lang w:eastAsia="zh-CN"/>
        </w:rPr>
      </w:pPr>
      <w:r>
        <w:rPr>
          <w:rFonts w:hint="eastAsia" w:ascii="黑体" w:hAnsi="黑体" w:eastAsia="黑体" w:cs="黑体"/>
          <w:color w:val="auto"/>
          <w:sz w:val="44"/>
          <w:szCs w:val="44"/>
          <w:shd w:val="clear" w:fill="FFFFFF"/>
          <w:lang w:eastAsia="zh-CN"/>
        </w:rPr>
        <w:t>面向社会公开招聘工作人员公告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outlineLvl w:val="9"/>
        <w:rPr>
          <w:rFonts w:hint="eastAsia" w:ascii="黑体" w:hAnsi="黑体" w:eastAsia="黑体" w:cs="黑体"/>
          <w:color w:val="auto"/>
          <w:sz w:val="44"/>
          <w:szCs w:val="44"/>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fill="FFFFFF"/>
          <w:lang w:eastAsia="zh-CN"/>
        </w:rPr>
        <w:t>因工作需要，贺州市社会福利有奖募捐委员会办公室现</w:t>
      </w:r>
      <w:r>
        <w:rPr>
          <w:rFonts w:hint="default" w:ascii="Times New Roman" w:hAnsi="Times New Roman" w:eastAsia="仿宋_GB2312" w:cs="Times New Roman"/>
          <w:color w:val="auto"/>
          <w:sz w:val="32"/>
          <w:szCs w:val="32"/>
          <w:shd w:val="clear" w:fill="FFFFFF"/>
        </w:rPr>
        <w:t>面向社会公开招聘</w:t>
      </w:r>
      <w:r>
        <w:rPr>
          <w:rFonts w:hint="default" w:ascii="Times New Roman" w:hAnsi="Times New Roman" w:eastAsia="仿宋_GB2312" w:cs="Times New Roman"/>
          <w:color w:val="auto"/>
          <w:sz w:val="32"/>
          <w:szCs w:val="32"/>
          <w:shd w:val="clear" w:fill="FFFFFF"/>
          <w:lang w:eastAsia="zh-CN"/>
        </w:rPr>
        <w:t>合同制</w:t>
      </w:r>
      <w:r>
        <w:rPr>
          <w:rFonts w:hint="default" w:ascii="Times New Roman" w:hAnsi="Times New Roman" w:eastAsia="仿宋_GB2312" w:cs="Times New Roman"/>
          <w:color w:val="auto"/>
          <w:sz w:val="32"/>
          <w:szCs w:val="32"/>
          <w:shd w:val="clear" w:fill="FFFFFF"/>
        </w:rPr>
        <w:t>工作人员</w:t>
      </w:r>
      <w:r>
        <w:rPr>
          <w:rFonts w:hint="default" w:ascii="Times New Roman" w:hAnsi="Times New Roman" w:eastAsia="仿宋_GB2312" w:cs="Times New Roman"/>
          <w:color w:val="auto"/>
          <w:sz w:val="32"/>
          <w:szCs w:val="32"/>
          <w:shd w:val="clear" w:fill="FFFFFF"/>
          <w:lang w:val="en-US" w:eastAsia="zh-CN"/>
        </w:rPr>
        <w:t>8名，现将有关事项公告如下</w:t>
      </w:r>
      <w:r>
        <w:rPr>
          <w:rFonts w:hint="default" w:ascii="Times New Roman" w:hAnsi="Times New Roman" w:eastAsia="仿宋_GB2312" w:cs="Times New Roman"/>
          <w:color w:val="auto"/>
          <w:sz w:val="32"/>
          <w:szCs w:val="32"/>
          <w:shd w:val="clear" w:fill="FFFFFF"/>
        </w:rPr>
        <w:t xml:space="preserve">：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shd w:val="clear" w:fill="FFFFFF"/>
          <w:lang w:val="en-US" w:eastAsia="zh-CN"/>
        </w:rPr>
      </w:pPr>
      <w:r>
        <w:rPr>
          <w:rFonts w:hint="default" w:ascii="Times New Roman" w:hAnsi="Times New Roman" w:eastAsia="黑体" w:cs="Times New Roman"/>
          <w:i w:val="0"/>
          <w:caps w:val="0"/>
          <w:color w:val="auto"/>
          <w:spacing w:val="0"/>
          <w:sz w:val="32"/>
          <w:szCs w:val="32"/>
          <w:shd w:val="clear" w:fill="FFFFFF"/>
          <w:lang w:eastAsia="zh-CN"/>
        </w:rPr>
        <w:t>招聘岗位及人数</w:t>
      </w:r>
    </w:p>
    <w:p>
      <w:pPr>
        <w:pStyle w:val="4"/>
        <w:widowControl/>
        <w:numPr>
          <w:numId w:val="0"/>
        </w:numPr>
        <w:shd w:val="clear" w:color="auto" w:fill="FFFFFF"/>
        <w:spacing w:beforeAutospacing="0" w:afterAutospacing="0" w:line="590" w:lineRule="exact"/>
        <w:ind w:right="0" w:rightChars="0"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1.贺州</w:t>
      </w:r>
      <w:r>
        <w:rPr>
          <w:rFonts w:hint="default" w:ascii="Times New Roman" w:hAnsi="Times New Roman" w:eastAsia="仿宋_GB2312" w:cs="Times New Roman"/>
          <w:color w:val="auto"/>
          <w:sz w:val="32"/>
          <w:szCs w:val="32"/>
          <w:shd w:val="clear" w:fill="FFFFFF"/>
          <w:lang w:eastAsia="zh-CN"/>
        </w:rPr>
        <w:t>市社会福利有奖募捐委员会办公室</w:t>
      </w:r>
      <w:r>
        <w:rPr>
          <w:rFonts w:hint="default" w:ascii="Times New Roman" w:hAnsi="Times New Roman" w:eastAsia="仿宋_GB2312" w:cs="Times New Roman"/>
          <w:sz w:val="32"/>
          <w:szCs w:val="32"/>
          <w:shd w:val="clear" w:color="auto" w:fill="FFFFFF"/>
        </w:rPr>
        <w:t>工作人员5名（</w:t>
      </w:r>
      <w:r>
        <w:rPr>
          <w:rFonts w:hint="default" w:ascii="Times New Roman" w:hAnsi="Times New Roman" w:eastAsia="仿宋_GB2312" w:cs="Times New Roman"/>
          <w:sz w:val="32"/>
          <w:szCs w:val="32"/>
          <w:shd w:val="clear" w:color="auto" w:fill="FFFFFF"/>
          <w:lang w:eastAsia="zh-CN"/>
        </w:rPr>
        <w:t>其中：</w:t>
      </w:r>
      <w:r>
        <w:rPr>
          <w:rFonts w:hint="default" w:ascii="Times New Roman" w:hAnsi="Times New Roman" w:eastAsia="仿宋_GB2312" w:cs="Times New Roman"/>
          <w:sz w:val="32"/>
          <w:szCs w:val="32"/>
          <w:shd w:val="clear" w:color="auto" w:fill="FFFFFF"/>
        </w:rPr>
        <w:t>办公室</w:t>
      </w:r>
      <w:r>
        <w:rPr>
          <w:rFonts w:hint="default" w:ascii="Times New Roman" w:hAnsi="Times New Roman" w:eastAsia="仿宋_GB2312" w:cs="Times New Roman"/>
          <w:sz w:val="32"/>
          <w:szCs w:val="32"/>
          <w:shd w:val="clear" w:color="auto" w:fill="FFFFFF"/>
          <w:lang w:eastAsia="zh-CN"/>
        </w:rPr>
        <w:t>工作人员</w:t>
      </w:r>
      <w:r>
        <w:rPr>
          <w:rFonts w:hint="default" w:ascii="Times New Roman" w:hAnsi="Times New Roman" w:eastAsia="仿宋_GB2312" w:cs="Times New Roman"/>
          <w:sz w:val="32"/>
          <w:szCs w:val="32"/>
          <w:shd w:val="clear" w:color="auto" w:fill="FFFFFF"/>
        </w:rPr>
        <w:t>3</w:t>
      </w:r>
      <w:r>
        <w:rPr>
          <w:rFonts w:hint="default" w:ascii="Times New Roman" w:hAnsi="Times New Roman" w:eastAsia="仿宋_GB2312" w:cs="Times New Roman"/>
          <w:sz w:val="32"/>
          <w:szCs w:val="32"/>
          <w:shd w:val="clear" w:color="auto" w:fill="FFFFFF"/>
          <w:lang w:eastAsia="zh-CN"/>
        </w:rPr>
        <w:t>名</w:t>
      </w:r>
      <w:r>
        <w:rPr>
          <w:rFonts w:hint="default" w:ascii="Times New Roman" w:hAnsi="Times New Roman" w:eastAsia="仿宋_GB2312" w:cs="Times New Roman"/>
          <w:sz w:val="32"/>
          <w:szCs w:val="32"/>
          <w:shd w:val="clear" w:color="auto" w:fill="FFFFFF"/>
        </w:rPr>
        <w:t>，刮刮乐主管1</w:t>
      </w:r>
      <w:r>
        <w:rPr>
          <w:rFonts w:hint="default" w:ascii="Times New Roman" w:hAnsi="Times New Roman" w:eastAsia="仿宋_GB2312" w:cs="Times New Roman"/>
          <w:sz w:val="32"/>
          <w:szCs w:val="32"/>
          <w:shd w:val="clear" w:color="auto" w:fill="FFFFFF"/>
          <w:lang w:eastAsia="zh-CN"/>
        </w:rPr>
        <w:t>名</w:t>
      </w:r>
      <w:r>
        <w:rPr>
          <w:rFonts w:hint="default" w:ascii="Times New Roman" w:hAnsi="Times New Roman" w:eastAsia="仿宋_GB2312" w:cs="Times New Roman"/>
          <w:sz w:val="32"/>
          <w:szCs w:val="32"/>
          <w:shd w:val="clear" w:color="auto" w:fill="FFFFFF"/>
        </w:rPr>
        <w:t>，中福在线主管1</w:t>
      </w:r>
      <w:r>
        <w:rPr>
          <w:rFonts w:hint="default" w:ascii="Times New Roman" w:hAnsi="Times New Roman" w:eastAsia="仿宋_GB2312" w:cs="Times New Roman"/>
          <w:sz w:val="32"/>
          <w:szCs w:val="32"/>
          <w:shd w:val="clear" w:color="auto" w:fill="FFFFFF"/>
          <w:lang w:eastAsia="zh-CN"/>
        </w:rPr>
        <w:t>名</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，男女不限</w:t>
      </w:r>
      <w:r>
        <w:rPr>
          <w:rFonts w:hint="default" w:ascii="Times New Roman" w:hAnsi="Times New Roman" w:eastAsia="仿宋_GB2312" w:cs="Times New Roman"/>
          <w:sz w:val="32"/>
          <w:szCs w:val="32"/>
          <w:shd w:val="clear" w:color="auto" w:fill="FFFFFF"/>
        </w:rPr>
        <w:t>。</w:t>
      </w:r>
    </w:p>
    <w:p>
      <w:pPr>
        <w:pStyle w:val="4"/>
        <w:widowControl/>
        <w:numPr>
          <w:numId w:val="0"/>
        </w:numPr>
        <w:shd w:val="clear" w:color="auto" w:fill="FFFFFF"/>
        <w:spacing w:beforeAutospacing="0" w:afterAutospacing="0" w:line="590" w:lineRule="exact"/>
        <w:ind w:right="0" w:rightChars="0"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中福在线销售大厅</w:t>
      </w:r>
      <w:r>
        <w:rPr>
          <w:rFonts w:hint="default" w:ascii="Times New Roman" w:hAnsi="Times New Roman" w:eastAsia="仿宋_GB2312" w:cs="Times New Roman"/>
          <w:sz w:val="32"/>
          <w:szCs w:val="32"/>
          <w:shd w:val="clear" w:color="auto" w:fill="FFFFFF"/>
          <w:lang w:eastAsia="zh-CN"/>
        </w:rPr>
        <w:t>工作人员</w:t>
      </w:r>
      <w:r>
        <w:rPr>
          <w:rFonts w:hint="default" w:ascii="Times New Roman" w:hAnsi="Times New Roman" w:eastAsia="仿宋_GB2312" w:cs="Times New Roman"/>
          <w:sz w:val="32"/>
          <w:szCs w:val="32"/>
          <w:shd w:val="clear" w:color="auto" w:fill="FFFFFF"/>
        </w:rPr>
        <w:t>3名</w:t>
      </w:r>
      <w:r>
        <w:rPr>
          <w:rFonts w:hint="default" w:ascii="Times New Roman" w:hAnsi="Times New Roman" w:eastAsia="仿宋_GB2312" w:cs="Times New Roman"/>
          <w:sz w:val="32"/>
          <w:szCs w:val="32"/>
          <w:shd w:val="clear" w:color="auto" w:fill="FFFFFF"/>
          <w:lang w:eastAsia="zh-CN"/>
        </w:rPr>
        <w:t>，男女不限</w:t>
      </w:r>
      <w:r>
        <w:rPr>
          <w:rFonts w:hint="default" w:ascii="Times New Roman" w:hAnsi="Times New Roman" w:eastAsia="仿宋_GB2312" w:cs="Times New Roman"/>
          <w:sz w:val="32"/>
          <w:szCs w:val="32"/>
          <w:shd w:val="clear" w:color="auto" w:fill="FFFFFF"/>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lang w:eastAsia="zh-CN"/>
        </w:rPr>
        <w:t>应聘基本</w:t>
      </w:r>
      <w:r>
        <w:rPr>
          <w:rFonts w:hint="default" w:ascii="Times New Roman" w:hAnsi="Times New Roman" w:eastAsia="黑体" w:cs="Times New Roman"/>
          <w:i w:val="0"/>
          <w:caps w:val="0"/>
          <w:color w:val="auto"/>
          <w:spacing w:val="0"/>
          <w:sz w:val="32"/>
          <w:szCs w:val="32"/>
          <w:shd w:val="clear" w:fill="FFFFFF"/>
        </w:rPr>
        <w:t>条件</w:t>
      </w:r>
    </w:p>
    <w:p>
      <w:pPr>
        <w:pStyle w:val="4"/>
        <w:widowControl/>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（一）具有中华人民共和国国籍，年龄18周岁以上</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2001年6月31日以前出生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、35周岁以下</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1984年6月31日以后出生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w:t>
      </w:r>
    </w:p>
    <w:p>
      <w:pPr>
        <w:pStyle w:val="4"/>
        <w:widowControl/>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（二）拥护中华人民共和国宪法，遵守国家法律法规，品行端正，具有良好的职业道德，愿意为我市</w:t>
      </w:r>
      <w:r>
        <w:rPr>
          <w:rFonts w:hint="default" w:ascii="Times New Roman" w:hAnsi="Times New Roman" w:eastAsia="仿宋_GB2312" w:cs="Times New Roman"/>
          <w:sz w:val="32"/>
          <w:szCs w:val="32"/>
          <w:u w:val="none"/>
          <w:shd w:val="clear" w:color="auto" w:fill="FFFFFF"/>
        </w:rPr>
        <w:t>福利</w:t>
      </w:r>
      <w:r>
        <w:rPr>
          <w:rFonts w:hint="default" w:ascii="Times New Roman" w:hAnsi="Times New Roman" w:eastAsia="仿宋_GB2312" w:cs="Times New Roman"/>
          <w:sz w:val="32"/>
          <w:szCs w:val="32"/>
          <w:shd w:val="clear" w:color="auto" w:fill="FFFFFF"/>
        </w:rPr>
        <w:t>事业发展服务，遵守工作纪律和有关规章制度；</w:t>
      </w:r>
    </w:p>
    <w:p>
      <w:pPr>
        <w:pStyle w:val="4"/>
        <w:widowControl/>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（三）身体健康，无不良嗜好；</w:t>
      </w:r>
    </w:p>
    <w:p>
      <w:pPr>
        <w:pStyle w:val="4"/>
        <w:widowControl/>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（四）第一学历为大学专科及以上，具有一定的公文写作能力和组织协调能力，能熟练运用计算机及excel表格、word文档等办公软件；</w:t>
      </w:r>
    </w:p>
    <w:p>
      <w:pPr>
        <w:pStyle w:val="4"/>
        <w:widowControl/>
        <w:shd w:val="clear" w:color="auto" w:fill="FFFFFF"/>
        <w:spacing w:beforeAutospacing="0" w:afterAutospacing="0" w:line="59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xml:space="preserve">（五）具有应聘岗位所需要的其他条件。 </w:t>
      </w:r>
    </w:p>
    <w:p>
      <w:pPr>
        <w:pStyle w:val="4"/>
        <w:widowControl/>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有下列情形之一者，不得报名应聘：</w:t>
      </w:r>
    </w:p>
    <w:p>
      <w:pPr>
        <w:pStyle w:val="4"/>
        <w:widowControl/>
        <w:numPr>
          <w:ilvl w:val="0"/>
          <w:numId w:val="2"/>
        </w:numPr>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尚未解除党纪、政纪处分或正在接受纪律审查的人员；</w:t>
      </w:r>
    </w:p>
    <w:p>
      <w:pPr>
        <w:pStyle w:val="4"/>
        <w:widowControl/>
        <w:numPr>
          <w:ilvl w:val="0"/>
          <w:numId w:val="2"/>
        </w:numPr>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刑事处罚期限未满或涉嫌违法犯罪正在接受司法调查尚未做出结论的人员；</w:t>
      </w:r>
    </w:p>
    <w:p>
      <w:pPr>
        <w:pStyle w:val="4"/>
        <w:widowControl/>
        <w:numPr>
          <w:ilvl w:val="0"/>
          <w:numId w:val="2"/>
        </w:numPr>
        <w:shd w:val="clear" w:color="auto" w:fill="FFFFFF"/>
        <w:spacing w:beforeAutospacing="0" w:afterAutospacing="0" w:line="59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其他不符合聘用的条件。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fill="FFFFFF"/>
          <w:lang w:eastAsia="zh-CN"/>
        </w:rPr>
        <w:t>三</w:t>
      </w:r>
      <w:r>
        <w:rPr>
          <w:rFonts w:hint="default" w:ascii="Times New Roman" w:hAnsi="Times New Roman" w:eastAsia="黑体" w:cs="Times New Roman"/>
          <w:i w:val="0"/>
          <w:caps w:val="0"/>
          <w:color w:val="auto"/>
          <w:spacing w:val="0"/>
          <w:sz w:val="32"/>
          <w:szCs w:val="32"/>
          <w:shd w:val="clear" w:fill="FFFFFF"/>
        </w:rPr>
        <w:t>、招聘工作原则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rPr>
        <w:t>(一)坚持德才兼备的用人标准；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rPr>
        <w:t>(二)坚持公开、平等、竞争、择优的原则；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rPr>
        <w:t>(三)坚持岗位需要，按岗聘用原则。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Style w:val="6"/>
          <w:rFonts w:hint="default" w:ascii="Times New Roman" w:hAnsi="Times New Roman" w:eastAsia="黑体" w:cs="Times New Roman"/>
          <w:b w:val="0"/>
          <w:bCs/>
          <w:color w:val="auto"/>
          <w:sz w:val="32"/>
          <w:szCs w:val="32"/>
          <w:shd w:val="clear" w:fill="FFFFFF"/>
          <w:lang w:eastAsia="zh-CN"/>
        </w:rPr>
      </w:pPr>
      <w:r>
        <w:rPr>
          <w:rStyle w:val="6"/>
          <w:rFonts w:hint="default" w:ascii="Times New Roman" w:hAnsi="Times New Roman" w:eastAsia="黑体" w:cs="Times New Roman"/>
          <w:b w:val="0"/>
          <w:bCs/>
          <w:color w:val="auto"/>
          <w:sz w:val="32"/>
          <w:szCs w:val="32"/>
          <w:shd w:val="clear" w:fill="FFFFFF"/>
        </w:rPr>
        <w:t>四、</w:t>
      </w:r>
      <w:r>
        <w:rPr>
          <w:rStyle w:val="6"/>
          <w:rFonts w:hint="default" w:ascii="Times New Roman" w:hAnsi="Times New Roman" w:eastAsia="黑体" w:cs="Times New Roman"/>
          <w:b w:val="0"/>
          <w:bCs/>
          <w:color w:val="auto"/>
          <w:sz w:val="32"/>
          <w:szCs w:val="32"/>
          <w:shd w:val="clear" w:fill="FFFFFF"/>
          <w:lang w:eastAsia="zh-CN"/>
        </w:rPr>
        <w:t>招聘程序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楷体" w:cs="Times New Roman"/>
          <w:b w:val="0"/>
          <w:bCs/>
          <w:color w:val="auto"/>
          <w:sz w:val="32"/>
          <w:szCs w:val="32"/>
          <w:shd w:val="clear" w:fill="FFFFFF"/>
        </w:rPr>
      </w:pPr>
      <w:r>
        <w:rPr>
          <w:rStyle w:val="6"/>
          <w:rFonts w:hint="default" w:ascii="Times New Roman" w:hAnsi="Times New Roman" w:eastAsia="楷体" w:cs="Times New Roman"/>
          <w:b w:val="0"/>
          <w:bCs/>
          <w:color w:val="auto"/>
          <w:sz w:val="32"/>
          <w:szCs w:val="32"/>
          <w:shd w:val="clear" w:fill="FFFFFF"/>
          <w:lang w:eastAsia="zh-CN"/>
        </w:rPr>
        <w:t>（一）</w:t>
      </w:r>
      <w:r>
        <w:rPr>
          <w:rFonts w:hint="default" w:ascii="Times New Roman" w:hAnsi="Times New Roman" w:eastAsia="楷体" w:cs="Times New Roman"/>
          <w:b w:val="0"/>
          <w:bCs/>
          <w:color w:val="auto"/>
          <w:sz w:val="32"/>
          <w:szCs w:val="32"/>
          <w:shd w:val="clear" w:fill="FFFFFF"/>
        </w:rPr>
        <w:t>报名及资格审核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报名时间：201</w:t>
      </w:r>
      <w:r>
        <w:rPr>
          <w:rFonts w:hint="default" w:ascii="Times New Roman" w:hAnsi="Times New Roman" w:eastAsia="仿宋_GB2312" w:cs="Times New Roman"/>
          <w:color w:val="auto"/>
          <w:sz w:val="32"/>
          <w:szCs w:val="32"/>
          <w:shd w:val="clear" w:fill="FFFFFF"/>
          <w:lang w:val="en-US" w:eastAsia="zh-CN"/>
        </w:rPr>
        <w:t>9</w:t>
      </w:r>
      <w:r>
        <w:rPr>
          <w:rFonts w:hint="default" w:ascii="Times New Roman" w:hAnsi="Times New Roman" w:eastAsia="仿宋_GB2312" w:cs="Times New Roman"/>
          <w:color w:val="auto"/>
          <w:sz w:val="32"/>
          <w:szCs w:val="32"/>
          <w:shd w:val="clear" w:fill="FFFFFF"/>
        </w:rPr>
        <w:t>年</w:t>
      </w:r>
      <w:r>
        <w:rPr>
          <w:rFonts w:hint="default" w:ascii="Times New Roman" w:hAnsi="Times New Roman" w:eastAsia="仿宋_GB2312" w:cs="Times New Roman"/>
          <w:color w:val="auto"/>
          <w:sz w:val="32"/>
          <w:szCs w:val="32"/>
          <w:shd w:val="clear" w:fill="FFFFFF"/>
          <w:lang w:val="en-US" w:eastAsia="zh-CN"/>
        </w:rPr>
        <w:t>7</w:t>
      </w:r>
      <w:r>
        <w:rPr>
          <w:rFonts w:hint="default" w:ascii="Times New Roman" w:hAnsi="Times New Roman" w:eastAsia="仿宋_GB2312" w:cs="Times New Roman"/>
          <w:color w:val="auto"/>
          <w:sz w:val="32"/>
          <w:szCs w:val="32"/>
          <w:shd w:val="clear" w:fill="FFFFFF"/>
        </w:rPr>
        <w:t>月</w:t>
      </w:r>
      <w:r>
        <w:rPr>
          <w:rFonts w:hint="default" w:ascii="Times New Roman" w:hAnsi="Times New Roman" w:eastAsia="仿宋_GB2312" w:cs="Times New Roman"/>
          <w:color w:val="auto"/>
          <w:sz w:val="32"/>
          <w:szCs w:val="32"/>
          <w:shd w:val="clear" w:fill="FFFFFF"/>
          <w:lang w:val="en-US" w:eastAsia="zh-CN"/>
        </w:rPr>
        <w:t>1</w:t>
      </w:r>
      <w:r>
        <w:rPr>
          <w:rFonts w:hint="default" w:ascii="Times New Roman" w:hAnsi="Times New Roman" w:eastAsia="仿宋_GB2312" w:cs="Times New Roman"/>
          <w:color w:val="auto"/>
          <w:sz w:val="32"/>
          <w:szCs w:val="32"/>
          <w:shd w:val="clear" w:fill="FFFFFF"/>
        </w:rPr>
        <w:t xml:space="preserve">日─ </w:t>
      </w:r>
      <w:r>
        <w:rPr>
          <w:rFonts w:hint="default" w:ascii="Times New Roman" w:hAnsi="Times New Roman" w:eastAsia="仿宋_GB2312" w:cs="Times New Roman"/>
          <w:color w:val="auto"/>
          <w:sz w:val="32"/>
          <w:szCs w:val="32"/>
          <w:shd w:val="clear" w:fill="FFFFFF"/>
          <w:lang w:val="en-US" w:eastAsia="zh-CN"/>
        </w:rPr>
        <w:t>7</w:t>
      </w:r>
      <w:r>
        <w:rPr>
          <w:rFonts w:hint="default" w:ascii="Times New Roman" w:hAnsi="Times New Roman" w:eastAsia="仿宋_GB2312" w:cs="Times New Roman"/>
          <w:color w:val="auto"/>
          <w:sz w:val="32"/>
          <w:szCs w:val="32"/>
          <w:shd w:val="clear" w:fill="FFFFFF"/>
        </w:rPr>
        <w:t>月</w:t>
      </w:r>
      <w:r>
        <w:rPr>
          <w:rFonts w:hint="default" w:ascii="Times New Roman" w:hAnsi="Times New Roman" w:eastAsia="仿宋_GB2312" w:cs="Times New Roman"/>
          <w:color w:val="auto"/>
          <w:sz w:val="32"/>
          <w:szCs w:val="32"/>
          <w:shd w:val="clear" w:fill="FFFFFF"/>
          <w:lang w:val="en-US" w:eastAsia="zh-CN"/>
        </w:rPr>
        <w:t>5</w:t>
      </w:r>
      <w:r>
        <w:rPr>
          <w:rFonts w:hint="default" w:ascii="Times New Roman" w:hAnsi="Times New Roman" w:eastAsia="仿宋_GB2312" w:cs="Times New Roman"/>
          <w:color w:val="auto"/>
          <w:sz w:val="32"/>
          <w:szCs w:val="32"/>
          <w:shd w:val="clear" w:fill="FFFFFF"/>
        </w:rPr>
        <w:t>日，上午8：30 ─ 1</w:t>
      </w:r>
      <w:r>
        <w:rPr>
          <w:rFonts w:hint="default" w:ascii="Times New Roman" w:hAnsi="Times New Roman" w:eastAsia="仿宋_GB2312" w:cs="Times New Roman"/>
          <w:color w:val="auto"/>
          <w:sz w:val="32"/>
          <w:szCs w:val="32"/>
          <w:shd w:val="clear" w:fill="FFFFFF"/>
          <w:lang w:val="en-US" w:eastAsia="zh-CN"/>
        </w:rPr>
        <w:t>2</w:t>
      </w:r>
      <w:r>
        <w:rPr>
          <w:rFonts w:hint="default" w:ascii="Times New Roman" w:hAnsi="Times New Roman" w:eastAsia="仿宋_GB2312" w:cs="Times New Roman"/>
          <w:color w:val="auto"/>
          <w:sz w:val="32"/>
          <w:szCs w:val="32"/>
          <w:shd w:val="clear" w:fill="FFFFFF"/>
        </w:rPr>
        <w:t>：</w:t>
      </w:r>
      <w:r>
        <w:rPr>
          <w:rFonts w:hint="default" w:ascii="Times New Roman" w:hAnsi="Times New Roman" w:eastAsia="仿宋_GB2312" w:cs="Times New Roman"/>
          <w:color w:val="auto"/>
          <w:sz w:val="32"/>
          <w:szCs w:val="32"/>
          <w:shd w:val="clear" w:fill="FFFFFF"/>
          <w:lang w:val="en-US" w:eastAsia="zh-CN"/>
        </w:rPr>
        <w:t>0</w:t>
      </w:r>
      <w:r>
        <w:rPr>
          <w:rFonts w:hint="default" w:ascii="Times New Roman" w:hAnsi="Times New Roman" w:eastAsia="仿宋_GB2312" w:cs="Times New Roman"/>
          <w:color w:val="auto"/>
          <w:sz w:val="32"/>
          <w:szCs w:val="32"/>
          <w:shd w:val="clear" w:fill="FFFFFF"/>
        </w:rPr>
        <w:t>0，下午1</w:t>
      </w:r>
      <w:r>
        <w:rPr>
          <w:rFonts w:hint="default" w:ascii="Times New Roman" w:hAnsi="Times New Roman" w:eastAsia="仿宋_GB2312" w:cs="Times New Roman"/>
          <w:color w:val="auto"/>
          <w:sz w:val="32"/>
          <w:szCs w:val="32"/>
          <w:shd w:val="clear" w:fill="FFFFFF"/>
          <w:lang w:val="en-US" w:eastAsia="zh-CN"/>
        </w:rPr>
        <w:t>5</w:t>
      </w:r>
      <w:r>
        <w:rPr>
          <w:rFonts w:hint="default" w:ascii="Times New Roman" w:hAnsi="Times New Roman" w:eastAsia="仿宋_GB2312" w:cs="Times New Roman"/>
          <w:color w:val="auto"/>
          <w:sz w:val="32"/>
          <w:szCs w:val="32"/>
          <w:shd w:val="clear" w:fill="FFFFFF"/>
        </w:rPr>
        <w:t>：30 ─ 1</w:t>
      </w:r>
      <w:r>
        <w:rPr>
          <w:rFonts w:hint="default" w:ascii="Times New Roman" w:hAnsi="Times New Roman" w:eastAsia="仿宋_GB2312" w:cs="Times New Roman"/>
          <w:color w:val="auto"/>
          <w:sz w:val="32"/>
          <w:szCs w:val="32"/>
          <w:shd w:val="clear" w:fill="FFFFFF"/>
          <w:lang w:val="en-US" w:eastAsia="zh-CN"/>
        </w:rPr>
        <w:t>8</w:t>
      </w:r>
      <w:r>
        <w:rPr>
          <w:rFonts w:hint="default" w:ascii="Times New Roman" w:hAnsi="Times New Roman" w:eastAsia="仿宋_GB2312" w:cs="Times New Roman"/>
          <w:color w:val="auto"/>
          <w:sz w:val="32"/>
          <w:szCs w:val="32"/>
          <w:shd w:val="clear" w:fill="FFFFFF"/>
        </w:rPr>
        <w:t>：</w:t>
      </w:r>
      <w:r>
        <w:rPr>
          <w:rFonts w:hint="default" w:ascii="Times New Roman" w:hAnsi="Times New Roman" w:eastAsia="仿宋_GB2312" w:cs="Times New Roman"/>
          <w:color w:val="auto"/>
          <w:sz w:val="32"/>
          <w:szCs w:val="32"/>
          <w:shd w:val="clear" w:fill="FFFFFF"/>
          <w:lang w:val="en-US" w:eastAsia="zh-CN"/>
        </w:rPr>
        <w:t>0</w:t>
      </w:r>
      <w:r>
        <w:rPr>
          <w:rFonts w:hint="default" w:ascii="Times New Roman" w:hAnsi="Times New Roman" w:eastAsia="仿宋_GB2312" w:cs="Times New Roman"/>
          <w:color w:val="auto"/>
          <w:sz w:val="32"/>
          <w:szCs w:val="32"/>
          <w:shd w:val="clear" w:fill="FFFFFF"/>
        </w:rPr>
        <w:t>0。逾期不</w:t>
      </w:r>
      <w:r>
        <w:rPr>
          <w:rFonts w:hint="default" w:ascii="Times New Roman" w:hAnsi="Times New Roman" w:eastAsia="仿宋_GB2312" w:cs="Times New Roman"/>
          <w:color w:val="auto"/>
          <w:sz w:val="32"/>
          <w:szCs w:val="32"/>
          <w:shd w:val="clear" w:fill="FFFFFF"/>
          <w:lang w:eastAsia="zh-CN"/>
        </w:rPr>
        <w:t>再受理。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报名地点</w:t>
      </w:r>
      <w:r>
        <w:rPr>
          <w:rFonts w:hint="default" w:ascii="Times New Roman" w:hAnsi="Times New Roman" w:eastAsia="仿宋_GB2312" w:cs="Times New Roman"/>
          <w:color w:val="auto"/>
          <w:sz w:val="32"/>
          <w:szCs w:val="32"/>
          <w:shd w:val="clear" w:fill="FFFFFF"/>
          <w:lang w:eastAsia="zh-CN"/>
        </w:rPr>
        <w:t>：贺州市社会福利有奖募捐委员会办公室</w:t>
      </w:r>
      <w:r>
        <w:rPr>
          <w:rFonts w:hint="default" w:ascii="Times New Roman" w:hAnsi="Times New Roman" w:eastAsia="仿宋_GB2312" w:cs="Times New Roman"/>
          <w:color w:val="auto"/>
          <w:sz w:val="32"/>
          <w:szCs w:val="32"/>
          <w:shd w:val="clear" w:fill="FFFFFF"/>
        </w:rPr>
        <w:t>(</w:t>
      </w:r>
      <w:r>
        <w:rPr>
          <w:rFonts w:hint="default" w:ascii="Times New Roman" w:hAnsi="Times New Roman" w:eastAsia="仿宋_GB2312" w:cs="Times New Roman"/>
          <w:color w:val="auto"/>
          <w:sz w:val="32"/>
          <w:szCs w:val="32"/>
          <w:shd w:val="clear" w:fill="FFFFFF"/>
          <w:lang w:eastAsia="zh-CN"/>
        </w:rPr>
        <w:t>贺州</w:t>
      </w:r>
      <w:r>
        <w:rPr>
          <w:rFonts w:hint="default" w:ascii="Times New Roman" w:hAnsi="Times New Roman" w:eastAsia="仿宋_GB2312" w:cs="Times New Roman"/>
          <w:color w:val="auto"/>
          <w:sz w:val="32"/>
          <w:szCs w:val="32"/>
          <w:shd w:val="clear" w:fill="FFFFFF"/>
        </w:rPr>
        <w:t>大道</w:t>
      </w:r>
      <w:r>
        <w:rPr>
          <w:rFonts w:hint="default" w:ascii="Times New Roman" w:hAnsi="Times New Roman" w:eastAsia="仿宋_GB2312" w:cs="Times New Roman"/>
          <w:color w:val="auto"/>
          <w:sz w:val="32"/>
          <w:szCs w:val="32"/>
          <w:shd w:val="clear" w:fill="FFFFFF"/>
          <w:lang w:val="en-US" w:eastAsia="zh-CN"/>
        </w:rPr>
        <w:t>32</w:t>
      </w:r>
      <w:r>
        <w:rPr>
          <w:rFonts w:hint="default" w:ascii="Times New Roman" w:hAnsi="Times New Roman" w:eastAsia="仿宋_GB2312" w:cs="Times New Roman"/>
          <w:color w:val="auto"/>
          <w:sz w:val="32"/>
          <w:szCs w:val="32"/>
          <w:shd w:val="clear" w:fill="FFFFFF"/>
        </w:rPr>
        <w:t>号</w:t>
      </w:r>
      <w:r>
        <w:rPr>
          <w:rFonts w:hint="default" w:ascii="Times New Roman" w:hAnsi="Times New Roman" w:eastAsia="仿宋_GB2312" w:cs="Times New Roman"/>
          <w:color w:val="auto"/>
          <w:sz w:val="32"/>
          <w:szCs w:val="32"/>
          <w:shd w:val="clear" w:fill="FFFFFF"/>
          <w:lang w:eastAsia="zh-CN"/>
        </w:rPr>
        <w:t>民政大厦</w:t>
      </w:r>
      <w:r>
        <w:rPr>
          <w:rFonts w:hint="default" w:ascii="Times New Roman" w:hAnsi="Times New Roman" w:eastAsia="仿宋_GB2312" w:cs="Times New Roman"/>
          <w:color w:val="auto"/>
          <w:sz w:val="32"/>
          <w:szCs w:val="32"/>
          <w:shd w:val="clear" w:fill="FFFFFF"/>
          <w:lang w:val="en-US" w:eastAsia="zh-CN"/>
        </w:rPr>
        <w:t>303室</w:t>
      </w:r>
      <w:r>
        <w:rPr>
          <w:rFonts w:hint="default" w:ascii="Times New Roman" w:hAnsi="Times New Roman" w:eastAsia="仿宋_GB2312" w:cs="Times New Roman"/>
          <w:color w:val="auto"/>
          <w:sz w:val="32"/>
          <w:szCs w:val="32"/>
          <w:shd w:val="clear" w:fill="FFFFFF"/>
        </w:rPr>
        <w:t>)。联系电话：</w:t>
      </w:r>
      <w:r>
        <w:rPr>
          <w:rFonts w:hint="default" w:ascii="Times New Roman" w:hAnsi="Times New Roman" w:eastAsia="仿宋_GB2312" w:cs="Times New Roman"/>
          <w:color w:val="auto"/>
          <w:sz w:val="32"/>
          <w:szCs w:val="32"/>
          <w:shd w:val="clear" w:fill="FFFFFF"/>
          <w:lang w:val="en-US" w:eastAsia="zh-CN"/>
        </w:rPr>
        <w:t>0774</w:t>
      </w:r>
      <w:r>
        <w:rPr>
          <w:rFonts w:hint="default" w:ascii="Times New Roman" w:hAnsi="Times New Roman" w:eastAsia="仿宋_GB2312" w:cs="Times New Roman"/>
          <w:color w:val="auto"/>
          <w:sz w:val="32"/>
          <w:szCs w:val="32"/>
          <w:shd w:val="clear" w:fill="FFFFFF"/>
        </w:rPr>
        <w:t>-</w:t>
      </w:r>
      <w:r>
        <w:rPr>
          <w:rFonts w:hint="default" w:ascii="Times New Roman" w:hAnsi="Times New Roman" w:eastAsia="仿宋_GB2312" w:cs="Times New Roman"/>
          <w:color w:val="auto"/>
          <w:sz w:val="32"/>
          <w:szCs w:val="32"/>
          <w:shd w:val="clear" w:fill="FFFFFF"/>
          <w:lang w:val="en-US" w:eastAsia="zh-CN"/>
        </w:rPr>
        <w:t>5606088</w:t>
      </w:r>
      <w:r>
        <w:rPr>
          <w:rFonts w:hint="default" w:ascii="Times New Roman" w:hAnsi="Times New Roman" w:eastAsia="仿宋_GB2312" w:cs="Times New Roman"/>
          <w:color w:val="auto"/>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电子邮箱：471851275</w:t>
      </w:r>
      <w:r>
        <w:rPr>
          <w:rFonts w:hint="eastAsia" w:ascii="Times New Roman" w:hAnsi="Times New Roman" w:eastAsia="仿宋_GB2312" w:cs="Times New Roman"/>
          <w:color w:val="auto"/>
          <w:sz w:val="32"/>
          <w:szCs w:val="32"/>
          <w:shd w:val="clear" w:fill="FFFFFF"/>
          <w:lang w:val="en-US" w:eastAsia="zh-CN"/>
        </w:rPr>
        <w:t>@</w:t>
      </w:r>
      <w:r>
        <w:rPr>
          <w:rFonts w:hint="default" w:ascii="Times New Roman" w:hAnsi="Times New Roman" w:eastAsia="仿宋_GB2312" w:cs="Times New Roman"/>
          <w:color w:val="auto"/>
          <w:sz w:val="32"/>
          <w:szCs w:val="32"/>
          <w:shd w:val="clear" w:fill="FFFFFF"/>
        </w:rPr>
        <w:t xml:space="preserve">qq.com。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报名时需携带的材料：本人有效居民身份证、学历</w:t>
      </w:r>
      <w:r>
        <w:rPr>
          <w:rFonts w:hint="default" w:ascii="Times New Roman" w:hAnsi="Times New Roman" w:eastAsia="仿宋_GB2312" w:cs="Times New Roman"/>
          <w:color w:val="auto"/>
          <w:sz w:val="32"/>
          <w:szCs w:val="32"/>
          <w:shd w:val="clear" w:fill="FFFFFF"/>
          <w:lang w:eastAsia="zh-CN"/>
        </w:rPr>
        <w:t>学位</w:t>
      </w:r>
      <w:r>
        <w:rPr>
          <w:rFonts w:hint="default" w:ascii="Times New Roman" w:hAnsi="Times New Roman" w:eastAsia="仿宋_GB2312" w:cs="Times New Roman"/>
          <w:color w:val="auto"/>
          <w:sz w:val="32"/>
          <w:szCs w:val="32"/>
          <w:shd w:val="clear" w:fill="FFFFFF"/>
        </w:rPr>
        <w:t>证书原件及复印件1份、近期</w:t>
      </w:r>
      <w:r>
        <w:rPr>
          <w:rFonts w:hint="eastAsia" w:ascii="Times New Roman" w:hAnsi="Times New Roman" w:eastAsia="仿宋_GB2312" w:cs="Times New Roman"/>
          <w:color w:val="auto"/>
          <w:sz w:val="32"/>
          <w:szCs w:val="32"/>
          <w:shd w:val="clear" w:fill="FFFFFF"/>
          <w:lang w:eastAsia="zh-CN"/>
        </w:rPr>
        <w:t>彩色</w:t>
      </w:r>
      <w:r>
        <w:rPr>
          <w:rFonts w:hint="default" w:ascii="Times New Roman" w:hAnsi="Times New Roman" w:eastAsia="仿宋_GB2312" w:cs="Times New Roman"/>
          <w:color w:val="auto"/>
          <w:sz w:val="32"/>
          <w:szCs w:val="32"/>
          <w:shd w:val="clear" w:fill="FFFFFF"/>
        </w:rPr>
        <w:t>免冠1寸证件照2张、</w:t>
      </w:r>
      <w:r>
        <w:rPr>
          <w:rFonts w:hint="default" w:ascii="Times New Roman" w:hAnsi="Times New Roman" w:eastAsia="仿宋_GB2312" w:cs="Times New Roman"/>
          <w:color w:val="auto"/>
          <w:sz w:val="32"/>
          <w:szCs w:val="32"/>
          <w:u w:val="none"/>
          <w:shd w:val="clear" w:fill="FFFFFF"/>
        </w:rPr>
        <w:t>报名表</w:t>
      </w:r>
      <w:r>
        <w:rPr>
          <w:rFonts w:hint="default" w:ascii="Times New Roman" w:hAnsi="Times New Roman" w:eastAsia="仿宋_GB2312" w:cs="Times New Roman"/>
          <w:color w:val="auto"/>
          <w:sz w:val="32"/>
          <w:szCs w:val="32"/>
          <w:u w:val="none"/>
          <w:shd w:val="clear" w:fill="FFFFFF"/>
          <w:lang w:val="en-US" w:eastAsia="zh-CN"/>
        </w:rPr>
        <w:t>1份</w:t>
      </w:r>
      <w:r>
        <w:rPr>
          <w:rFonts w:hint="default" w:ascii="Times New Roman" w:hAnsi="Times New Roman" w:eastAsia="仿宋_GB2312" w:cs="Times New Roman"/>
          <w:color w:val="auto"/>
          <w:sz w:val="32"/>
          <w:szCs w:val="32"/>
          <w:u w:val="none"/>
          <w:shd w:val="clear" w:fill="FFFFFF"/>
        </w:rPr>
        <w:t>(见附件)</w:t>
      </w:r>
      <w:r>
        <w:rPr>
          <w:rFonts w:hint="default" w:ascii="Times New Roman" w:hAnsi="Times New Roman" w:eastAsia="仿宋_GB2312" w:cs="Times New Roman"/>
          <w:color w:val="auto"/>
          <w:sz w:val="32"/>
          <w:szCs w:val="32"/>
          <w:shd w:val="clear" w:fill="FFFFFF"/>
          <w:lang w:eastAsia="zh-CN"/>
        </w:rPr>
        <w:t>及其他能够证明自己具有某项专长的材料原件及复印件</w:t>
      </w:r>
      <w:r>
        <w:rPr>
          <w:rFonts w:hint="default" w:ascii="Times New Roman" w:hAnsi="Times New Roman" w:eastAsia="仿宋_GB2312" w:cs="Times New Roman"/>
          <w:color w:val="auto"/>
          <w:sz w:val="32"/>
          <w:szCs w:val="32"/>
          <w:shd w:val="clear" w:fill="FFFFFF"/>
          <w:lang w:val="en-US" w:eastAsia="zh-CN"/>
        </w:rPr>
        <w:t>1份</w:t>
      </w:r>
      <w:r>
        <w:rPr>
          <w:rFonts w:hint="default" w:ascii="Times New Roman" w:hAnsi="Times New Roman" w:eastAsia="仿宋_GB2312" w:cs="Times New Roman"/>
          <w:color w:val="auto"/>
          <w:sz w:val="32"/>
          <w:szCs w:val="32"/>
          <w:shd w:val="clear" w:fill="FFFFFF"/>
        </w:rPr>
        <w:t>。</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楷体" w:cs="Times New Roman"/>
          <w:color w:val="auto"/>
          <w:sz w:val="32"/>
          <w:szCs w:val="32"/>
          <w:shd w:val="clear" w:fill="FFFFFF"/>
          <w:lang w:eastAsia="zh-CN"/>
        </w:rPr>
      </w:pPr>
      <w:r>
        <w:rPr>
          <w:rFonts w:hint="default" w:ascii="Times New Roman" w:hAnsi="Times New Roman" w:eastAsia="楷体" w:cs="Times New Roman"/>
          <w:color w:val="auto"/>
          <w:sz w:val="32"/>
          <w:szCs w:val="32"/>
          <w:shd w:val="clear" w:fill="FFFFFF"/>
          <w:lang w:eastAsia="zh-CN"/>
        </w:rPr>
        <w:t>资格审查（</w:t>
      </w:r>
      <w:r>
        <w:rPr>
          <w:rFonts w:hint="default" w:ascii="Times New Roman" w:hAnsi="Times New Roman" w:eastAsia="楷体" w:cs="Times New Roman"/>
          <w:color w:val="auto"/>
          <w:sz w:val="32"/>
          <w:szCs w:val="32"/>
          <w:shd w:val="clear" w:fill="FFFFFF"/>
          <w:lang w:val="en-US" w:eastAsia="zh-CN"/>
        </w:rPr>
        <w:t>2019年7月9日前</w:t>
      </w:r>
      <w:r>
        <w:rPr>
          <w:rFonts w:hint="default" w:ascii="Times New Roman" w:hAnsi="Times New Roman" w:eastAsia="楷体" w:cs="Times New Roman"/>
          <w:color w:val="auto"/>
          <w:sz w:val="32"/>
          <w:szCs w:val="32"/>
          <w:shd w:val="clear" w:fill="FFFFFF"/>
          <w:lang w:eastAsia="zh-CN"/>
        </w:rPr>
        <w:t>）</w:t>
      </w:r>
    </w:p>
    <w:p>
      <w:pPr>
        <w:pStyle w:val="4"/>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textAlignment w:val="auto"/>
        <w:outlineLvl w:val="9"/>
        <w:rPr>
          <w:rFonts w:hint="default" w:ascii="Times New Roman" w:hAnsi="Times New Roman" w:eastAsia="仿宋_GB2312" w:cs="Times New Roman"/>
          <w:color w:val="auto"/>
          <w:sz w:val="32"/>
          <w:szCs w:val="32"/>
          <w:shd w:val="clear" w:fill="FFFFFF"/>
          <w:lang w:eastAsia="zh-CN"/>
        </w:rPr>
      </w:pPr>
      <w:r>
        <w:rPr>
          <w:rFonts w:hint="default" w:ascii="Times New Roman" w:hAnsi="Times New Roman" w:eastAsia="仿宋_GB2312" w:cs="Times New Roman"/>
          <w:color w:val="auto"/>
          <w:sz w:val="32"/>
          <w:szCs w:val="32"/>
          <w:shd w:val="clear" w:fill="FFFFFF"/>
          <w:lang w:eastAsia="zh-CN"/>
        </w:rPr>
        <w:t>报名结束后，贺州市社会福利有奖募捐委员会办公室将依据规定的职位资格条件对报考者进行资格审查。对通过资格审查的报考者，将在2个工作日内通知进入面试考察环节。</w:t>
      </w:r>
    </w:p>
    <w:p>
      <w:pPr>
        <w:pStyle w:val="4"/>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90" w:lineRule="exact"/>
        <w:ind w:right="0" w:rightChars="0"/>
        <w:textAlignment w:val="auto"/>
        <w:outlineLvl w:val="9"/>
        <w:rPr>
          <w:rFonts w:hint="default" w:ascii="Times New Roman" w:hAnsi="Times New Roman" w:eastAsia="仿宋_GB2312" w:cs="Times New Roman"/>
          <w:color w:val="auto"/>
          <w:sz w:val="32"/>
          <w:szCs w:val="32"/>
          <w:shd w:val="clear" w:fill="FFFFFF"/>
          <w:lang w:val="en-US" w:eastAsia="zh-CN"/>
        </w:rPr>
      </w:pPr>
      <w:r>
        <w:rPr>
          <w:rFonts w:hint="default" w:ascii="Times New Roman" w:hAnsi="Times New Roman" w:eastAsia="仿宋_GB2312" w:cs="Times New Roman"/>
          <w:color w:val="auto"/>
          <w:sz w:val="32"/>
          <w:szCs w:val="32"/>
          <w:shd w:val="clear" w:fill="FFFFFF"/>
          <w:lang w:val="en-US" w:eastAsia="zh-CN"/>
        </w:rPr>
        <w:t xml:space="preserve">    资格审查时间：2019年7月8日至7月9日。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楷体" w:cs="Times New Roman"/>
          <w:color w:val="auto"/>
          <w:sz w:val="32"/>
          <w:szCs w:val="32"/>
          <w:shd w:val="clear" w:fill="FFFFFF"/>
        </w:rPr>
      </w:pPr>
      <w:r>
        <w:rPr>
          <w:rFonts w:hint="default" w:ascii="Times New Roman" w:hAnsi="Times New Roman" w:eastAsia="楷体" w:cs="Times New Roman"/>
          <w:color w:val="auto"/>
          <w:sz w:val="32"/>
          <w:szCs w:val="32"/>
          <w:shd w:val="clear" w:fill="FFFFFF"/>
        </w:rPr>
        <w:t>(三)面试</w:t>
      </w:r>
      <w:r>
        <w:rPr>
          <w:rFonts w:hint="default" w:ascii="Times New Roman" w:hAnsi="Times New Roman" w:eastAsia="楷体" w:cs="Times New Roman"/>
          <w:sz w:val="32"/>
          <w:szCs w:val="32"/>
          <w:shd w:val="clear" w:color="auto" w:fill="FFFFFF"/>
        </w:rPr>
        <w:t>（2019年7月12日前）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面试主要测试应聘人员的语言表达能力、反应能力与应变能力、人际交往能力、综合分析能力及工作责任心等。根据面试得分高低，按1:1的比例确定进入体检人员。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面试地点设在贺州市民政局。具体面试事宜另行通知</w:t>
      </w:r>
      <w:r>
        <w:rPr>
          <w:rFonts w:hint="eastAsia" w:ascii="Times New Roman" w:hAnsi="Times New Roman" w:eastAsia="仿宋_GB2312" w:cs="Times New Roman"/>
          <w:color w:val="auto"/>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楷体" w:cs="Times New Roman"/>
          <w:color w:val="auto"/>
          <w:sz w:val="32"/>
          <w:szCs w:val="32"/>
          <w:shd w:val="clear" w:fill="FFFFFF"/>
        </w:rPr>
      </w:pPr>
      <w:r>
        <w:rPr>
          <w:rFonts w:hint="default" w:ascii="Times New Roman" w:hAnsi="Times New Roman" w:eastAsia="楷体" w:cs="Times New Roman"/>
          <w:color w:val="auto"/>
          <w:sz w:val="32"/>
          <w:szCs w:val="32"/>
          <w:shd w:val="clear" w:fill="FFFFFF"/>
        </w:rPr>
        <w:t>(四)体检（2019年7月17日前）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体检参照普通入职体检标准，在市级具有体检资质的医疗机构进行。因体检不合格出现计划缺额时，按考试成绩从高分到低分</w:t>
      </w:r>
      <w:r>
        <w:rPr>
          <w:rFonts w:hint="eastAsia" w:ascii="Times New Roman" w:hAnsi="Times New Roman" w:eastAsia="仿宋_GB2312" w:cs="Times New Roman"/>
          <w:color w:val="auto"/>
          <w:sz w:val="32"/>
          <w:szCs w:val="32"/>
          <w:shd w:val="clear" w:fill="FFFFFF"/>
          <w:lang w:eastAsia="zh-CN"/>
        </w:rPr>
        <w:t>依次</w:t>
      </w:r>
      <w:r>
        <w:rPr>
          <w:rFonts w:hint="default" w:ascii="Times New Roman" w:hAnsi="Times New Roman" w:eastAsia="仿宋_GB2312" w:cs="Times New Roman"/>
          <w:color w:val="auto"/>
          <w:sz w:val="32"/>
          <w:szCs w:val="32"/>
          <w:shd w:val="clear" w:fill="FFFFFF"/>
        </w:rPr>
        <w:t>递补。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楷体" w:cs="Times New Roman"/>
          <w:color w:val="auto"/>
          <w:sz w:val="32"/>
          <w:szCs w:val="32"/>
          <w:shd w:val="clear" w:fill="FFFFFF"/>
        </w:rPr>
      </w:pPr>
      <w:r>
        <w:rPr>
          <w:rFonts w:hint="default" w:ascii="Times New Roman" w:hAnsi="Times New Roman" w:eastAsia="楷体" w:cs="Times New Roman"/>
          <w:color w:val="auto"/>
          <w:sz w:val="32"/>
          <w:szCs w:val="32"/>
          <w:shd w:val="clear" w:fill="FFFFFF"/>
        </w:rPr>
        <w:t>(</w:t>
      </w:r>
      <w:r>
        <w:rPr>
          <w:rFonts w:hint="default" w:ascii="Times New Roman" w:hAnsi="Times New Roman" w:eastAsia="楷体" w:cs="Times New Roman"/>
          <w:color w:val="auto"/>
          <w:sz w:val="32"/>
          <w:szCs w:val="32"/>
          <w:shd w:val="clear" w:fill="FFFFFF"/>
          <w:lang w:eastAsia="zh-CN"/>
        </w:rPr>
        <w:t>五</w:t>
      </w:r>
      <w:r>
        <w:rPr>
          <w:rFonts w:hint="default" w:ascii="Times New Roman" w:hAnsi="Times New Roman" w:eastAsia="楷体" w:cs="Times New Roman"/>
          <w:color w:val="auto"/>
          <w:sz w:val="32"/>
          <w:szCs w:val="32"/>
          <w:shd w:val="clear" w:fill="FFFFFF"/>
        </w:rPr>
        <w:t>)聘用（2019年7月20日前）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由</w:t>
      </w:r>
      <w:r>
        <w:rPr>
          <w:rFonts w:hint="eastAsia" w:ascii="Times New Roman" w:hAnsi="Times New Roman" w:eastAsia="仿宋_GB2312" w:cs="Times New Roman"/>
          <w:color w:val="auto"/>
          <w:sz w:val="32"/>
          <w:szCs w:val="32"/>
          <w:shd w:val="clear" w:fill="FFFFFF"/>
          <w:lang w:eastAsia="zh-CN"/>
        </w:rPr>
        <w:t>贺州市社会福利有奖募捐委员会办公室</w:t>
      </w:r>
      <w:r>
        <w:rPr>
          <w:rFonts w:hint="default" w:ascii="Times New Roman" w:hAnsi="Times New Roman" w:eastAsia="仿宋_GB2312" w:cs="Times New Roman"/>
          <w:color w:val="auto"/>
          <w:sz w:val="32"/>
          <w:szCs w:val="32"/>
          <w:shd w:val="clear" w:fill="FFFFFF"/>
        </w:rPr>
        <w:t>与体检合格人员签订岗位聘用合同，实行试用期制度，试用期</w:t>
      </w:r>
      <w:r>
        <w:rPr>
          <w:rFonts w:hint="default" w:ascii="Times New Roman" w:hAnsi="Times New Roman" w:eastAsia="仿宋_GB2312" w:cs="Times New Roman"/>
          <w:color w:val="auto"/>
          <w:sz w:val="32"/>
          <w:szCs w:val="32"/>
          <w:shd w:val="clear" w:fill="FFFFFF"/>
          <w:lang w:eastAsia="zh-CN"/>
        </w:rPr>
        <w:t>两</w:t>
      </w:r>
      <w:r>
        <w:rPr>
          <w:rFonts w:hint="default" w:ascii="Times New Roman" w:hAnsi="Times New Roman" w:eastAsia="仿宋_GB2312" w:cs="Times New Roman"/>
          <w:color w:val="auto"/>
          <w:sz w:val="32"/>
          <w:szCs w:val="32"/>
          <w:shd w:val="clear" w:fill="FFFFFF"/>
        </w:rPr>
        <w:t>个月</w:t>
      </w:r>
      <w:r>
        <w:rPr>
          <w:rFonts w:hint="default" w:ascii="Times New Roman" w:hAnsi="Times New Roman" w:eastAsia="仿宋_GB2312" w:cs="Times New Roman"/>
          <w:color w:val="auto"/>
          <w:sz w:val="32"/>
          <w:szCs w:val="32"/>
          <w:shd w:val="clear" w:fill="FFFFFF"/>
          <w:lang w:eastAsia="zh-CN"/>
        </w:rPr>
        <w:t>。聘用人员需在规定时间内到市募捐办报到。</w:t>
      </w:r>
      <w:r>
        <w:rPr>
          <w:rFonts w:hint="default" w:ascii="Times New Roman" w:hAnsi="Times New Roman" w:eastAsia="仿宋_GB2312" w:cs="Times New Roman"/>
          <w:color w:val="auto"/>
          <w:sz w:val="32"/>
          <w:szCs w:val="32"/>
          <w:shd w:val="clear" w:fill="FFFFFF"/>
        </w:rPr>
        <w:t>逾期不报到者，视为弃权。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shd w:val="clear" w:fill="FFFFFF"/>
        </w:rPr>
      </w:pPr>
      <w:r>
        <w:rPr>
          <w:rFonts w:hint="default" w:ascii="Times New Roman" w:hAnsi="Times New Roman" w:eastAsia="黑体" w:cs="Times New Roman"/>
          <w:color w:val="auto"/>
          <w:sz w:val="32"/>
          <w:szCs w:val="32"/>
          <w:shd w:val="clear" w:fill="FFFFFF"/>
        </w:rPr>
        <w:t>五、管理及待遇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聘用人员的日常管理由</w:t>
      </w:r>
      <w:r>
        <w:rPr>
          <w:rFonts w:hint="default" w:ascii="Times New Roman" w:hAnsi="Times New Roman" w:eastAsia="仿宋_GB2312" w:cs="Times New Roman"/>
          <w:color w:val="auto"/>
          <w:sz w:val="32"/>
          <w:szCs w:val="32"/>
          <w:shd w:val="clear" w:fill="FFFFFF"/>
          <w:lang w:eastAsia="zh-CN"/>
        </w:rPr>
        <w:t>贺州市</w:t>
      </w:r>
      <w:r>
        <w:rPr>
          <w:rFonts w:hint="default" w:ascii="Times New Roman" w:hAnsi="Times New Roman" w:eastAsia="仿宋_GB2312" w:cs="Times New Roman"/>
          <w:color w:val="auto"/>
          <w:sz w:val="32"/>
          <w:szCs w:val="32"/>
          <w:shd w:val="clear" w:fill="FFFFFF"/>
        </w:rPr>
        <w:t>社会福利有奖募捐</w:t>
      </w:r>
      <w:r>
        <w:rPr>
          <w:rFonts w:hint="eastAsia" w:ascii="Times New Roman" w:hAnsi="Times New Roman" w:eastAsia="仿宋_GB2312" w:cs="Times New Roman"/>
          <w:color w:val="auto"/>
          <w:sz w:val="32"/>
          <w:szCs w:val="32"/>
          <w:shd w:val="clear" w:fill="FFFFFF"/>
          <w:lang w:eastAsia="zh-CN"/>
        </w:rPr>
        <w:t>委员会</w:t>
      </w:r>
      <w:r>
        <w:rPr>
          <w:rFonts w:hint="default" w:ascii="Times New Roman" w:hAnsi="Times New Roman" w:eastAsia="仿宋_GB2312" w:cs="Times New Roman"/>
          <w:color w:val="auto"/>
          <w:sz w:val="32"/>
          <w:szCs w:val="32"/>
          <w:shd w:val="clear" w:fill="FFFFFF"/>
        </w:rPr>
        <w:t>办公室负责。试用期间月薪1800元(含个人缴纳的社会保险)，试用合格后</w:t>
      </w:r>
      <w:r>
        <w:rPr>
          <w:rFonts w:hint="default" w:ascii="Times New Roman" w:hAnsi="Times New Roman" w:eastAsia="仿宋_GB2312" w:cs="Times New Roman"/>
          <w:color w:val="auto"/>
          <w:sz w:val="32"/>
          <w:szCs w:val="32"/>
          <w:shd w:val="clear" w:fill="FFFFFF"/>
          <w:lang w:eastAsia="zh-CN"/>
        </w:rPr>
        <w:t>按普通员工月薪</w:t>
      </w:r>
      <w:r>
        <w:rPr>
          <w:rFonts w:hint="default" w:ascii="Times New Roman" w:hAnsi="Times New Roman" w:eastAsia="仿宋_GB2312" w:cs="Times New Roman"/>
          <w:color w:val="auto"/>
          <w:sz w:val="32"/>
          <w:szCs w:val="32"/>
          <w:shd w:val="clear" w:fill="FFFFFF"/>
        </w:rPr>
        <w:t>2</w:t>
      </w:r>
      <w:r>
        <w:rPr>
          <w:rFonts w:hint="eastAsia" w:ascii="Times New Roman" w:hAnsi="Times New Roman" w:eastAsia="仿宋_GB2312" w:cs="Times New Roman"/>
          <w:color w:val="auto"/>
          <w:sz w:val="32"/>
          <w:szCs w:val="32"/>
          <w:shd w:val="clear" w:fill="FFFFFF"/>
          <w:lang w:val="en-US" w:eastAsia="zh-CN"/>
        </w:rPr>
        <w:t>3</w:t>
      </w:r>
      <w:r>
        <w:rPr>
          <w:rFonts w:hint="default" w:ascii="Times New Roman" w:hAnsi="Times New Roman" w:eastAsia="仿宋_GB2312" w:cs="Times New Roman"/>
          <w:color w:val="auto"/>
          <w:sz w:val="32"/>
          <w:szCs w:val="32"/>
          <w:shd w:val="clear" w:fill="FFFFFF"/>
        </w:rPr>
        <w:t>00元(含个人缴纳的社会保险)，</w:t>
      </w:r>
      <w:r>
        <w:rPr>
          <w:rFonts w:hint="default" w:ascii="Times New Roman" w:hAnsi="Times New Roman" w:eastAsia="仿宋_GB2312" w:cs="Times New Roman"/>
          <w:color w:val="auto"/>
          <w:sz w:val="32"/>
          <w:szCs w:val="32"/>
          <w:shd w:val="clear" w:fill="FFFFFF"/>
          <w:lang w:eastAsia="zh-CN"/>
        </w:rPr>
        <w:t>主管月薪</w:t>
      </w:r>
      <w:r>
        <w:rPr>
          <w:rFonts w:hint="default" w:ascii="Times New Roman" w:hAnsi="Times New Roman" w:eastAsia="仿宋_GB2312" w:cs="Times New Roman"/>
          <w:color w:val="auto"/>
          <w:sz w:val="32"/>
          <w:szCs w:val="32"/>
          <w:shd w:val="clear" w:fill="FFFFFF"/>
          <w:lang w:val="en-US" w:eastAsia="zh-CN"/>
        </w:rPr>
        <w:t>2</w:t>
      </w:r>
      <w:r>
        <w:rPr>
          <w:rFonts w:hint="eastAsia" w:ascii="Times New Roman" w:hAnsi="Times New Roman" w:eastAsia="仿宋_GB2312" w:cs="Times New Roman"/>
          <w:color w:val="auto"/>
          <w:sz w:val="32"/>
          <w:szCs w:val="32"/>
          <w:shd w:val="clear" w:fill="FFFFFF"/>
          <w:lang w:val="en-US" w:eastAsia="zh-CN"/>
        </w:rPr>
        <w:t>7</w:t>
      </w:r>
      <w:r>
        <w:rPr>
          <w:rFonts w:hint="default" w:ascii="Times New Roman" w:hAnsi="Times New Roman" w:eastAsia="仿宋_GB2312" w:cs="Times New Roman"/>
          <w:color w:val="auto"/>
          <w:sz w:val="32"/>
          <w:szCs w:val="32"/>
          <w:shd w:val="clear" w:fill="FFFFFF"/>
          <w:lang w:val="en-US" w:eastAsia="zh-CN"/>
        </w:rPr>
        <w:t>00元（含个人缴纳的社会保险）的标准发放，并</w:t>
      </w:r>
      <w:r>
        <w:rPr>
          <w:rFonts w:hint="default" w:ascii="Times New Roman" w:hAnsi="Times New Roman" w:eastAsia="仿宋_GB2312" w:cs="Times New Roman"/>
          <w:color w:val="auto"/>
          <w:sz w:val="32"/>
          <w:szCs w:val="32"/>
          <w:shd w:val="clear" w:fill="FFFFFF"/>
        </w:rPr>
        <w:t>按政策规定缴纳五险。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r>
        <w:rPr>
          <w:rFonts w:hint="eastAsia" w:ascii="Times New Roman" w:hAnsi="Times New Roman" w:eastAsia="仿宋_GB2312" w:cs="Times New Roman"/>
          <w:color w:val="auto"/>
          <w:sz w:val="32"/>
          <w:szCs w:val="32"/>
          <w:shd w:val="clear" w:fill="FFFFFF"/>
          <w:lang w:val="en-US" w:eastAsia="zh-CN"/>
        </w:rPr>
        <w:t xml:space="preserve">            贺州市</w:t>
      </w:r>
      <w:r>
        <w:rPr>
          <w:rFonts w:hint="default" w:ascii="Times New Roman" w:hAnsi="Times New Roman" w:eastAsia="仿宋_GB2312" w:cs="Times New Roman"/>
          <w:color w:val="auto"/>
          <w:sz w:val="32"/>
          <w:szCs w:val="32"/>
          <w:shd w:val="clear" w:fill="FFFFFF"/>
        </w:rPr>
        <w:t>社会福利有奖募捐</w:t>
      </w:r>
      <w:r>
        <w:rPr>
          <w:rFonts w:hint="eastAsia" w:ascii="Times New Roman" w:hAnsi="Times New Roman" w:eastAsia="仿宋_GB2312" w:cs="Times New Roman"/>
          <w:color w:val="auto"/>
          <w:sz w:val="32"/>
          <w:szCs w:val="32"/>
          <w:shd w:val="clear" w:fill="FFFFFF"/>
          <w:lang w:eastAsia="zh-CN"/>
        </w:rPr>
        <w:t>委员会</w:t>
      </w:r>
      <w:r>
        <w:rPr>
          <w:rFonts w:hint="default" w:ascii="Times New Roman" w:hAnsi="Times New Roman" w:eastAsia="仿宋_GB2312" w:cs="Times New Roman"/>
          <w:color w:val="auto"/>
          <w:sz w:val="32"/>
          <w:szCs w:val="32"/>
          <w:shd w:val="clear" w:fill="FFFFFF"/>
        </w:rPr>
        <w:t>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shd w:val="clear" w:fill="FFFFFF"/>
          <w:lang w:val="en-US" w:eastAsia="zh-CN"/>
        </w:rPr>
      </w:pPr>
      <w:r>
        <w:rPr>
          <w:rFonts w:hint="eastAsia" w:ascii="Times New Roman" w:hAnsi="Times New Roman" w:eastAsia="仿宋_GB2312" w:cs="Times New Roman"/>
          <w:color w:val="auto"/>
          <w:sz w:val="32"/>
          <w:szCs w:val="32"/>
          <w:shd w:val="clear" w:fill="FFFFFF"/>
          <w:lang w:val="en-US" w:eastAsia="zh-CN"/>
        </w:rPr>
        <w:t xml:space="preserve">                      2019年6月28日</w:t>
      </w: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fill="FFFFFF"/>
        </w:rPr>
      </w:pPr>
    </w:p>
    <w:p>
      <w:pPr>
        <w:spacing w:line="540" w:lineRule="exact"/>
        <w:ind w:left="-359" w:leftChars="-171"/>
        <w:jc w:val="center"/>
        <w:rPr>
          <w:rFonts w:eastAsia="黑体"/>
          <w:sz w:val="32"/>
          <w:szCs w:val="32"/>
        </w:rPr>
      </w:pPr>
      <w:r>
        <w:rPr>
          <w:rFonts w:eastAsia="黑体"/>
          <w:sz w:val="32"/>
          <w:szCs w:val="32"/>
        </w:rPr>
        <w:t>公开招聘</w:t>
      </w:r>
      <w:r>
        <w:rPr>
          <w:rFonts w:hint="eastAsia" w:eastAsia="黑体"/>
          <w:sz w:val="32"/>
          <w:szCs w:val="32"/>
        </w:rPr>
        <w:t>工作</w:t>
      </w:r>
      <w:r>
        <w:rPr>
          <w:rFonts w:eastAsia="黑体"/>
          <w:sz w:val="32"/>
          <w:szCs w:val="32"/>
        </w:rPr>
        <w:t>人员报名表</w:t>
      </w:r>
    </w:p>
    <w:tbl>
      <w:tblPr>
        <w:tblStyle w:val="9"/>
        <w:tblW w:w="9655" w:type="dxa"/>
        <w:jc w:val="center"/>
        <w:tblInd w:w="0" w:type="dxa"/>
        <w:tblLayout w:type="fixed"/>
        <w:tblCellMar>
          <w:top w:w="0" w:type="dxa"/>
          <w:left w:w="30" w:type="dxa"/>
          <w:bottom w:w="0" w:type="dxa"/>
          <w:right w:w="30" w:type="dxa"/>
        </w:tblCellMar>
      </w:tblPr>
      <w:tblGrid>
        <w:gridCol w:w="1026"/>
        <w:gridCol w:w="28"/>
        <w:gridCol w:w="172"/>
        <w:gridCol w:w="7"/>
        <w:gridCol w:w="441"/>
        <w:gridCol w:w="448"/>
        <w:gridCol w:w="827"/>
        <w:gridCol w:w="11"/>
        <w:gridCol w:w="610"/>
        <w:gridCol w:w="159"/>
        <w:gridCol w:w="12"/>
        <w:gridCol w:w="360"/>
        <w:gridCol w:w="310"/>
        <w:gridCol w:w="50"/>
        <w:gridCol w:w="182"/>
        <w:gridCol w:w="303"/>
        <w:gridCol w:w="235"/>
        <w:gridCol w:w="283"/>
        <w:gridCol w:w="29"/>
        <w:gridCol w:w="411"/>
        <w:gridCol w:w="676"/>
        <w:gridCol w:w="234"/>
        <w:gridCol w:w="372"/>
        <w:gridCol w:w="733"/>
        <w:gridCol w:w="281"/>
        <w:gridCol w:w="145"/>
        <w:gridCol w:w="1310"/>
      </w:tblGrid>
      <w:tr>
        <w:tblPrEx>
          <w:tblLayout w:type="fixed"/>
          <w:tblCellMar>
            <w:top w:w="0" w:type="dxa"/>
            <w:left w:w="30" w:type="dxa"/>
            <w:bottom w:w="0" w:type="dxa"/>
            <w:right w:w="30" w:type="dxa"/>
          </w:tblCellMar>
        </w:tblPrEx>
        <w:trPr>
          <w:cantSplit/>
          <w:trHeight w:val="315" w:hRule="atLeast"/>
          <w:jc w:val="center"/>
        </w:trPr>
        <w:tc>
          <w:tcPr>
            <w:tcW w:w="9655" w:type="dxa"/>
            <w:gridSpan w:val="27"/>
            <w:tcBorders>
              <w:top w:val="nil"/>
            </w:tcBorders>
            <w:vAlign w:val="top"/>
          </w:tcPr>
          <w:p>
            <w:pPr>
              <w:autoSpaceDE w:val="0"/>
              <w:autoSpaceDN w:val="0"/>
              <w:adjustRightInd w:val="0"/>
              <w:spacing w:line="480" w:lineRule="exact"/>
              <w:rPr>
                <w:rFonts w:hint="eastAsia" w:ascii="宋体" w:hAnsi="宋体"/>
                <w:bCs/>
                <w:color w:val="000000"/>
                <w:szCs w:val="21"/>
              </w:rPr>
            </w:pPr>
            <w:r>
              <w:rPr>
                <w:rFonts w:hint="eastAsia" w:ascii="宋体" w:hAnsi="宋体"/>
                <w:b/>
                <w:color w:val="000000"/>
                <w:szCs w:val="21"/>
              </w:rPr>
              <w:t>报考单位名称</w:t>
            </w:r>
            <w:r>
              <w:rPr>
                <w:rFonts w:hint="eastAsia" w:ascii="宋体" w:hAnsi="宋体"/>
                <w:b/>
                <w:bCs/>
                <w:color w:val="000000"/>
                <w:szCs w:val="21"/>
              </w:rPr>
              <w:t>：</w:t>
            </w:r>
            <w:r>
              <w:rPr>
                <w:rFonts w:hint="eastAsia" w:ascii="宋体" w:hAnsi="宋体"/>
                <w:bCs/>
                <w:color w:val="000000"/>
                <w:szCs w:val="21"/>
                <w:lang w:eastAsia="zh-CN"/>
              </w:rPr>
              <w:t>贺州市</w:t>
            </w:r>
            <w:r>
              <w:rPr>
                <w:rFonts w:hint="eastAsia" w:ascii="宋体" w:hAnsi="宋体"/>
                <w:bCs/>
                <w:color w:val="000000"/>
                <w:szCs w:val="21"/>
              </w:rPr>
              <w:t>社会福利有奖募捐</w:t>
            </w:r>
            <w:r>
              <w:rPr>
                <w:rFonts w:hint="eastAsia" w:ascii="宋体" w:hAnsi="宋体"/>
                <w:bCs/>
                <w:color w:val="000000"/>
                <w:szCs w:val="21"/>
                <w:lang w:eastAsia="zh-CN"/>
              </w:rPr>
              <w:t>委员会</w:t>
            </w:r>
            <w:r>
              <w:rPr>
                <w:rFonts w:hint="eastAsia" w:ascii="宋体" w:hAnsi="宋体"/>
                <w:bCs/>
                <w:color w:val="000000"/>
                <w:szCs w:val="21"/>
              </w:rPr>
              <w:t xml:space="preserve">办公室   </w:t>
            </w:r>
            <w:r>
              <w:rPr>
                <w:rFonts w:hint="eastAsia" w:ascii="宋体" w:hAnsi="宋体"/>
                <w:b/>
                <w:bCs/>
                <w:color w:val="000000"/>
                <w:szCs w:val="21"/>
              </w:rPr>
              <w:t>岗位名称：</w:t>
            </w:r>
            <w:r>
              <w:rPr>
                <w:rFonts w:hint="eastAsia" w:ascii="宋体" w:hAnsi="宋体"/>
                <w:bCs/>
                <w:color w:val="000000"/>
                <w:szCs w:val="21"/>
                <w:u w:val="single"/>
              </w:rPr>
              <w:t xml:space="preserve">               </w:t>
            </w:r>
            <w:r>
              <w:rPr>
                <w:rFonts w:hint="eastAsia" w:ascii="宋体" w:hAnsi="宋体"/>
                <w:bCs/>
                <w:color w:val="000000"/>
                <w:szCs w:val="21"/>
              </w:rPr>
              <w:t xml:space="preserve">    报名序号： </w:t>
            </w:r>
          </w:p>
        </w:tc>
      </w:tr>
      <w:tr>
        <w:tblPrEx>
          <w:tblLayout w:type="fixed"/>
          <w:tblCellMar>
            <w:top w:w="0" w:type="dxa"/>
            <w:left w:w="30" w:type="dxa"/>
            <w:bottom w:w="0" w:type="dxa"/>
            <w:right w:w="30" w:type="dxa"/>
          </w:tblCellMar>
        </w:tblPrEx>
        <w:trPr>
          <w:cantSplit/>
          <w:trHeight w:val="390" w:hRule="atLeast"/>
          <w:jc w:val="center"/>
        </w:trPr>
        <w:tc>
          <w:tcPr>
            <w:tcW w:w="1054"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姓</w:t>
            </w:r>
            <w:r>
              <w:rPr>
                <w:color w:val="000000"/>
                <w:szCs w:val="21"/>
              </w:rPr>
              <w:t xml:space="preserve">  </w:t>
            </w:r>
            <w:r>
              <w:rPr>
                <w:rFonts w:hint="eastAsia"/>
                <w:color w:val="000000"/>
                <w:szCs w:val="21"/>
              </w:rPr>
              <w:t xml:space="preserve"> </w:t>
            </w:r>
            <w:r>
              <w:rPr>
                <w:color w:val="000000"/>
                <w:szCs w:val="21"/>
              </w:rPr>
              <w:t xml:space="preserve"> </w:t>
            </w:r>
            <w:r>
              <w:rPr>
                <w:rFonts w:hint="eastAsia" w:ascii="宋体"/>
                <w:color w:val="000000"/>
                <w:szCs w:val="21"/>
              </w:rPr>
              <w:t>名</w:t>
            </w:r>
          </w:p>
        </w:tc>
        <w:tc>
          <w:tcPr>
            <w:tcW w:w="1895"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792" w:type="dxa"/>
            <w:gridSpan w:val="4"/>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性别</w:t>
            </w:r>
          </w:p>
        </w:tc>
        <w:tc>
          <w:tcPr>
            <w:tcW w:w="720" w:type="dxa"/>
            <w:gridSpan w:val="3"/>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c>
          <w:tcPr>
            <w:tcW w:w="72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民族</w:t>
            </w:r>
          </w:p>
        </w:tc>
        <w:tc>
          <w:tcPr>
            <w:tcW w:w="723"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c>
          <w:tcPr>
            <w:tcW w:w="91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籍贯</w:t>
            </w:r>
          </w:p>
        </w:tc>
        <w:tc>
          <w:tcPr>
            <w:tcW w:w="1105" w:type="dxa"/>
            <w:gridSpan w:val="2"/>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p>
        </w:tc>
        <w:tc>
          <w:tcPr>
            <w:tcW w:w="1736" w:type="dxa"/>
            <w:gridSpan w:val="3"/>
            <w:vMerge w:val="restart"/>
            <w:tcBorders>
              <w:top w:val="single" w:color="auto" w:sz="4" w:space="0"/>
              <w:left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相</w:t>
            </w:r>
          </w:p>
          <w:p>
            <w:pPr>
              <w:autoSpaceDE w:val="0"/>
              <w:autoSpaceDN w:val="0"/>
              <w:adjustRightInd w:val="0"/>
              <w:spacing w:line="280" w:lineRule="exact"/>
              <w:jc w:val="center"/>
              <w:rPr>
                <w:rFonts w:hint="eastAsia" w:ascii="宋体"/>
                <w:color w:val="000000"/>
                <w:szCs w:val="21"/>
              </w:rPr>
            </w:pPr>
          </w:p>
          <w:p>
            <w:pPr>
              <w:autoSpaceDE w:val="0"/>
              <w:autoSpaceDN w:val="0"/>
              <w:adjustRightInd w:val="0"/>
              <w:spacing w:line="280" w:lineRule="exact"/>
              <w:jc w:val="center"/>
              <w:rPr>
                <w:rFonts w:ascii="宋体"/>
                <w:color w:val="000000"/>
                <w:szCs w:val="21"/>
              </w:rPr>
            </w:pPr>
            <w:r>
              <w:rPr>
                <w:rFonts w:hint="eastAsia" w:ascii="宋体"/>
                <w:color w:val="000000"/>
                <w:szCs w:val="21"/>
              </w:rPr>
              <w:t>片</w:t>
            </w:r>
          </w:p>
        </w:tc>
      </w:tr>
      <w:tr>
        <w:tblPrEx>
          <w:tblLayout w:type="fixed"/>
          <w:tblCellMar>
            <w:top w:w="0" w:type="dxa"/>
            <w:left w:w="30" w:type="dxa"/>
            <w:bottom w:w="0" w:type="dxa"/>
            <w:right w:w="30" w:type="dxa"/>
          </w:tblCellMar>
        </w:tblPrEx>
        <w:trPr>
          <w:cantSplit/>
          <w:trHeight w:val="390" w:hRule="atLeast"/>
          <w:jc w:val="center"/>
        </w:trPr>
        <w:tc>
          <w:tcPr>
            <w:tcW w:w="1054"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出生年月</w:t>
            </w:r>
          </w:p>
        </w:tc>
        <w:tc>
          <w:tcPr>
            <w:tcW w:w="1895" w:type="dxa"/>
            <w:gridSpan w:val="5"/>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80" w:lineRule="exact"/>
              <w:jc w:val="center"/>
              <w:rPr>
                <w:rFonts w:hint="eastAsia" w:ascii="宋体"/>
                <w:color w:val="000000"/>
                <w:szCs w:val="21"/>
              </w:rPr>
            </w:pPr>
          </w:p>
        </w:tc>
        <w:tc>
          <w:tcPr>
            <w:tcW w:w="115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政治面貌</w:t>
            </w:r>
          </w:p>
        </w:tc>
        <w:tc>
          <w:tcPr>
            <w:tcW w:w="1392" w:type="dxa"/>
            <w:gridSpan w:val="7"/>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087"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婚姻状况</w:t>
            </w:r>
          </w:p>
        </w:tc>
        <w:tc>
          <w:tcPr>
            <w:tcW w:w="133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p>
        </w:tc>
        <w:tc>
          <w:tcPr>
            <w:tcW w:w="1736" w:type="dxa"/>
            <w:gridSpan w:val="3"/>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674"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毕业院校及专业</w:t>
            </w:r>
          </w:p>
        </w:tc>
        <w:tc>
          <w:tcPr>
            <w:tcW w:w="3819" w:type="dxa"/>
            <w:gridSpan w:val="1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087"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ind w:firstLine="105" w:firstLineChars="50"/>
              <w:jc w:val="center"/>
              <w:rPr>
                <w:rFonts w:hint="eastAsia" w:ascii="宋体"/>
                <w:color w:val="000000"/>
                <w:szCs w:val="21"/>
              </w:rPr>
            </w:pPr>
            <w:r>
              <w:rPr>
                <w:rFonts w:hint="eastAsia" w:ascii="宋体"/>
                <w:color w:val="000000"/>
                <w:szCs w:val="21"/>
              </w:rPr>
              <w:t>毕业时间</w:t>
            </w:r>
          </w:p>
        </w:tc>
        <w:tc>
          <w:tcPr>
            <w:tcW w:w="1339"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736" w:type="dxa"/>
            <w:gridSpan w:val="3"/>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02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学    历</w:t>
            </w:r>
          </w:p>
        </w:tc>
        <w:tc>
          <w:tcPr>
            <w:tcW w:w="192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78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学位</w:t>
            </w:r>
          </w:p>
        </w:tc>
        <w:tc>
          <w:tcPr>
            <w:tcW w:w="1764" w:type="dxa"/>
            <w:gridSpan w:val="9"/>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 xml:space="preserve"> </w:t>
            </w:r>
          </w:p>
        </w:tc>
        <w:tc>
          <w:tcPr>
            <w:tcW w:w="1087"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eastAsia="宋体"/>
                <w:color w:val="000000"/>
                <w:szCs w:val="21"/>
                <w:lang w:eastAsia="zh-CN"/>
              </w:rPr>
            </w:pPr>
            <w:r>
              <w:rPr>
                <w:rFonts w:hint="eastAsia" w:ascii="宋体"/>
                <w:color w:val="000000"/>
                <w:szCs w:val="21"/>
                <w:lang w:eastAsia="zh-CN"/>
              </w:rPr>
              <w:t>健康状况</w:t>
            </w:r>
          </w:p>
        </w:tc>
        <w:tc>
          <w:tcPr>
            <w:tcW w:w="1339"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736" w:type="dxa"/>
            <w:gridSpan w:val="3"/>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674"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工作单位</w:t>
            </w:r>
          </w:p>
        </w:tc>
        <w:tc>
          <w:tcPr>
            <w:tcW w:w="3819" w:type="dxa"/>
            <w:gridSpan w:val="1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087"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ind w:firstLine="105" w:firstLineChars="50"/>
              <w:jc w:val="center"/>
              <w:rPr>
                <w:rFonts w:hint="eastAsia" w:ascii="宋体"/>
                <w:color w:val="000000"/>
                <w:szCs w:val="21"/>
              </w:rPr>
            </w:pPr>
            <w:r>
              <w:rPr>
                <w:rFonts w:hint="eastAsia" w:ascii="宋体"/>
                <w:color w:val="000000"/>
                <w:szCs w:val="21"/>
              </w:rPr>
              <w:t>单位性质</w:t>
            </w:r>
          </w:p>
        </w:tc>
        <w:tc>
          <w:tcPr>
            <w:tcW w:w="1339"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736" w:type="dxa"/>
            <w:gridSpan w:val="3"/>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67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职务（职称）</w:t>
            </w:r>
          </w:p>
        </w:tc>
        <w:tc>
          <w:tcPr>
            <w:tcW w:w="128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451"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参加工作时间</w:t>
            </w:r>
          </w:p>
        </w:tc>
        <w:tc>
          <w:tcPr>
            <w:tcW w:w="1082"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08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ind w:firstLine="105" w:firstLineChars="50"/>
              <w:jc w:val="center"/>
              <w:rPr>
                <w:rFonts w:hint="eastAsia" w:ascii="宋体"/>
                <w:color w:val="000000"/>
                <w:szCs w:val="21"/>
              </w:rPr>
            </w:pPr>
            <w:r>
              <w:rPr>
                <w:rFonts w:hint="eastAsia" w:ascii="宋体"/>
                <w:color w:val="000000"/>
                <w:szCs w:val="21"/>
              </w:rPr>
              <w:t>工作年限</w:t>
            </w:r>
          </w:p>
        </w:tc>
        <w:tc>
          <w:tcPr>
            <w:tcW w:w="1339" w:type="dxa"/>
            <w:gridSpan w:val="3"/>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80" w:lineRule="exact"/>
              <w:ind w:firstLine="105" w:firstLineChars="50"/>
              <w:jc w:val="center"/>
              <w:rPr>
                <w:rFonts w:ascii="宋体"/>
                <w:color w:val="000000"/>
                <w:szCs w:val="21"/>
              </w:rPr>
            </w:pPr>
          </w:p>
        </w:tc>
        <w:tc>
          <w:tcPr>
            <w:tcW w:w="1736" w:type="dxa"/>
            <w:gridSpan w:val="3"/>
            <w:vMerge w:val="continue"/>
            <w:tcBorders>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674"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通讯地址</w:t>
            </w:r>
          </w:p>
        </w:tc>
        <w:tc>
          <w:tcPr>
            <w:tcW w:w="4906" w:type="dxa"/>
            <w:gridSpan w:val="1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color w:val="000000"/>
                <w:szCs w:val="21"/>
              </w:rPr>
            </w:pPr>
          </w:p>
        </w:tc>
        <w:tc>
          <w:tcPr>
            <w:tcW w:w="162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邮政编码</w:t>
            </w:r>
          </w:p>
        </w:tc>
        <w:tc>
          <w:tcPr>
            <w:tcW w:w="1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167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身份证号</w:t>
            </w:r>
          </w:p>
        </w:tc>
        <w:tc>
          <w:tcPr>
            <w:tcW w:w="3790" w:type="dxa"/>
            <w:gridSpan w:val="13"/>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80" w:lineRule="exact"/>
              <w:jc w:val="left"/>
              <w:rPr>
                <w:rFonts w:hint="eastAsia" w:ascii="宋体"/>
                <w:color w:val="000000"/>
                <w:szCs w:val="21"/>
              </w:rPr>
            </w:pPr>
          </w:p>
        </w:tc>
        <w:tc>
          <w:tcPr>
            <w:tcW w:w="111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联系电话</w:t>
            </w:r>
          </w:p>
        </w:tc>
        <w:tc>
          <w:tcPr>
            <w:tcW w:w="3075"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Cs w:val="21"/>
              </w:rPr>
            </w:pPr>
          </w:p>
        </w:tc>
      </w:tr>
      <w:tr>
        <w:tblPrEx>
          <w:tblLayout w:type="fixed"/>
          <w:tblCellMar>
            <w:top w:w="0" w:type="dxa"/>
            <w:left w:w="30" w:type="dxa"/>
            <w:bottom w:w="0" w:type="dxa"/>
            <w:right w:w="30" w:type="dxa"/>
          </w:tblCellMar>
        </w:tblPrEx>
        <w:trPr>
          <w:cantSplit/>
          <w:trHeight w:val="390" w:hRule="atLeast"/>
          <w:jc w:val="center"/>
        </w:trPr>
        <w:tc>
          <w:tcPr>
            <w:tcW w:w="2122" w:type="dxa"/>
            <w:gridSpan w:val="6"/>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计算机掌握程度</w:t>
            </w:r>
          </w:p>
        </w:tc>
        <w:tc>
          <w:tcPr>
            <w:tcW w:w="3342" w:type="dxa"/>
            <w:gridSpan w:val="1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p>
        </w:tc>
        <w:tc>
          <w:tcPr>
            <w:tcW w:w="1722"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eastAsia="宋体"/>
                <w:color w:val="000000"/>
                <w:szCs w:val="21"/>
                <w:lang w:eastAsia="zh-CN"/>
              </w:rPr>
            </w:pPr>
            <w:r>
              <w:rPr>
                <w:rFonts w:hint="eastAsia" w:ascii="宋体"/>
                <w:color w:val="000000"/>
                <w:szCs w:val="21"/>
                <w:lang w:eastAsia="zh-CN"/>
              </w:rPr>
              <w:t>其他特长</w:t>
            </w:r>
          </w:p>
        </w:tc>
        <w:tc>
          <w:tcPr>
            <w:tcW w:w="2469"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宋体"/>
                <w:color w:val="000000"/>
                <w:szCs w:val="21"/>
              </w:rPr>
            </w:pPr>
          </w:p>
        </w:tc>
      </w:tr>
      <w:tr>
        <w:tblPrEx>
          <w:tblLayout w:type="fixed"/>
          <w:tblCellMar>
            <w:top w:w="0" w:type="dxa"/>
            <w:left w:w="30" w:type="dxa"/>
            <w:bottom w:w="0" w:type="dxa"/>
            <w:right w:w="30" w:type="dxa"/>
          </w:tblCellMar>
        </w:tblPrEx>
        <w:trPr>
          <w:cantSplit/>
          <w:trHeight w:val="2432" w:hRule="atLeast"/>
          <w:jc w:val="center"/>
        </w:trPr>
        <w:tc>
          <w:tcPr>
            <w:tcW w:w="2122" w:type="dxa"/>
            <w:gridSpan w:val="6"/>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学习和工作经历</w:t>
            </w:r>
          </w:p>
          <w:p>
            <w:pPr>
              <w:autoSpaceDE w:val="0"/>
              <w:autoSpaceDN w:val="0"/>
              <w:adjustRightInd w:val="0"/>
              <w:spacing w:line="280" w:lineRule="exact"/>
              <w:jc w:val="center"/>
              <w:rPr>
                <w:rFonts w:hint="eastAsia" w:ascii="宋体" w:eastAsia="宋体"/>
                <w:color w:val="000000"/>
                <w:szCs w:val="21"/>
                <w:lang w:eastAsia="zh-CN"/>
              </w:rPr>
            </w:pPr>
            <w:r>
              <w:rPr>
                <w:rFonts w:hint="eastAsia" w:ascii="宋体"/>
                <w:color w:val="000000"/>
                <w:szCs w:val="21"/>
                <w:lang w:eastAsia="zh-CN"/>
              </w:rPr>
              <w:t>（从高中写起）</w:t>
            </w:r>
          </w:p>
        </w:tc>
        <w:tc>
          <w:tcPr>
            <w:tcW w:w="7533" w:type="dxa"/>
            <w:gridSpan w:val="21"/>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80" w:lineRule="exact"/>
              <w:jc w:val="center"/>
              <w:rPr>
                <w:rFonts w:hint="eastAsia" w:ascii="宋体"/>
                <w:color w:val="000000"/>
                <w:szCs w:val="21"/>
              </w:rPr>
            </w:pPr>
          </w:p>
          <w:p>
            <w:pPr>
              <w:autoSpaceDE w:val="0"/>
              <w:autoSpaceDN w:val="0"/>
              <w:adjustRightInd w:val="0"/>
              <w:spacing w:line="280" w:lineRule="exact"/>
              <w:jc w:val="cente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122" w:type="dxa"/>
            <w:gridSpan w:val="6"/>
            <w:vAlign w:val="center"/>
          </w:tcPr>
          <w:p>
            <w:pPr>
              <w:widowControl/>
              <w:jc w:val="center"/>
              <w:rPr>
                <w:rFonts w:hint="eastAsia"/>
              </w:rPr>
            </w:pPr>
            <w:r>
              <w:rPr>
                <w:rFonts w:hint="eastAsia" w:ascii="宋体"/>
                <w:color w:val="000000"/>
                <w:szCs w:val="21"/>
              </w:rPr>
              <w:t>主要奖惩情况</w:t>
            </w:r>
          </w:p>
        </w:tc>
        <w:tc>
          <w:tcPr>
            <w:tcW w:w="7533" w:type="dxa"/>
            <w:gridSpan w:val="21"/>
            <w:vAlign w:val="center"/>
          </w:tcPr>
          <w:p>
            <w:pPr>
              <w:widowControl/>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22" w:type="dxa"/>
            <w:gridSpan w:val="6"/>
            <w:vMerge w:val="restart"/>
            <w:vAlign w:val="center"/>
          </w:tcPr>
          <w:p>
            <w:pPr>
              <w:autoSpaceDE w:val="0"/>
              <w:autoSpaceDN w:val="0"/>
              <w:adjustRightInd w:val="0"/>
              <w:spacing w:line="280" w:lineRule="exact"/>
              <w:jc w:val="center"/>
              <w:rPr>
                <w:rFonts w:hint="eastAsia" w:ascii="宋体"/>
                <w:color w:val="000000"/>
                <w:szCs w:val="21"/>
              </w:rPr>
            </w:pPr>
            <w:r>
              <w:rPr>
                <w:rFonts w:hint="eastAsia" w:ascii="宋体"/>
                <w:color w:val="000000"/>
                <w:szCs w:val="21"/>
              </w:rPr>
              <w:t>家庭成员情况</w:t>
            </w:r>
          </w:p>
        </w:tc>
        <w:tc>
          <w:tcPr>
            <w:tcW w:w="1448" w:type="dxa"/>
            <w:gridSpan w:val="3"/>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姓  名</w:t>
            </w:r>
          </w:p>
        </w:tc>
        <w:tc>
          <w:tcPr>
            <w:tcW w:w="1376" w:type="dxa"/>
            <w:gridSpan w:val="7"/>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关  系</w:t>
            </w:r>
          </w:p>
        </w:tc>
        <w:tc>
          <w:tcPr>
            <w:tcW w:w="3399" w:type="dxa"/>
            <w:gridSpan w:val="10"/>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所在单位</w:t>
            </w:r>
          </w:p>
        </w:tc>
        <w:tc>
          <w:tcPr>
            <w:tcW w:w="1310" w:type="dxa"/>
            <w:vAlign w:val="center"/>
          </w:tcPr>
          <w:p>
            <w:pPr>
              <w:autoSpaceDE w:val="0"/>
              <w:autoSpaceDN w:val="0"/>
              <w:adjustRightInd w:val="0"/>
              <w:spacing w:line="280" w:lineRule="exact"/>
              <w:jc w:val="center"/>
              <w:rPr>
                <w:rFonts w:ascii="宋体"/>
                <w:color w:val="000000"/>
                <w:szCs w:val="21"/>
              </w:rPr>
            </w:pPr>
            <w:r>
              <w:rPr>
                <w:rFonts w:hint="eastAsia" w:ascii="宋体"/>
                <w:color w:val="000000"/>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22" w:type="dxa"/>
            <w:gridSpan w:val="6"/>
            <w:vMerge w:val="continue"/>
            <w:vAlign w:val="center"/>
          </w:tcPr>
          <w:p>
            <w:pPr>
              <w:widowControl/>
              <w:jc w:val="center"/>
              <w:rPr>
                <w:rFonts w:hint="eastAsia"/>
              </w:rPr>
            </w:pPr>
          </w:p>
        </w:tc>
        <w:tc>
          <w:tcPr>
            <w:tcW w:w="1448" w:type="dxa"/>
            <w:gridSpan w:val="3"/>
            <w:vAlign w:val="center"/>
          </w:tcPr>
          <w:p>
            <w:pPr>
              <w:widowControl/>
              <w:jc w:val="center"/>
              <w:rPr>
                <w:rFonts w:hint="eastAsia"/>
              </w:rPr>
            </w:pPr>
          </w:p>
        </w:tc>
        <w:tc>
          <w:tcPr>
            <w:tcW w:w="1376" w:type="dxa"/>
            <w:gridSpan w:val="7"/>
            <w:vAlign w:val="center"/>
          </w:tcPr>
          <w:p>
            <w:pPr>
              <w:widowControl/>
              <w:jc w:val="center"/>
              <w:rPr>
                <w:rFonts w:hint="eastAsia"/>
              </w:rPr>
            </w:pPr>
          </w:p>
        </w:tc>
        <w:tc>
          <w:tcPr>
            <w:tcW w:w="3399" w:type="dxa"/>
            <w:gridSpan w:val="10"/>
            <w:vAlign w:val="center"/>
          </w:tcPr>
          <w:p>
            <w:pPr>
              <w:widowControl/>
              <w:jc w:val="center"/>
              <w:rPr>
                <w:rFonts w:hint="eastAsia"/>
              </w:rPr>
            </w:pPr>
          </w:p>
        </w:tc>
        <w:tc>
          <w:tcPr>
            <w:tcW w:w="1310" w:type="dxa"/>
            <w:vAlign w:val="center"/>
          </w:tcPr>
          <w:p>
            <w:pPr>
              <w:widowControl/>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22" w:type="dxa"/>
            <w:gridSpan w:val="6"/>
            <w:vMerge w:val="continue"/>
            <w:vAlign w:val="center"/>
          </w:tcPr>
          <w:p>
            <w:pPr>
              <w:widowControl/>
              <w:jc w:val="center"/>
              <w:rPr>
                <w:rFonts w:hint="eastAsia"/>
              </w:rPr>
            </w:pPr>
          </w:p>
        </w:tc>
        <w:tc>
          <w:tcPr>
            <w:tcW w:w="1448" w:type="dxa"/>
            <w:gridSpan w:val="3"/>
            <w:vAlign w:val="center"/>
          </w:tcPr>
          <w:p>
            <w:pPr>
              <w:widowControl/>
              <w:jc w:val="center"/>
              <w:rPr>
                <w:rFonts w:hint="eastAsia"/>
              </w:rPr>
            </w:pPr>
          </w:p>
        </w:tc>
        <w:tc>
          <w:tcPr>
            <w:tcW w:w="1376" w:type="dxa"/>
            <w:gridSpan w:val="7"/>
            <w:vAlign w:val="center"/>
          </w:tcPr>
          <w:p>
            <w:pPr>
              <w:widowControl/>
              <w:jc w:val="center"/>
              <w:rPr>
                <w:rFonts w:hint="eastAsia"/>
              </w:rPr>
            </w:pPr>
          </w:p>
        </w:tc>
        <w:tc>
          <w:tcPr>
            <w:tcW w:w="3399" w:type="dxa"/>
            <w:gridSpan w:val="10"/>
            <w:vAlign w:val="center"/>
          </w:tcPr>
          <w:p>
            <w:pPr>
              <w:widowControl/>
              <w:jc w:val="center"/>
              <w:rPr>
                <w:rFonts w:hint="eastAsia"/>
              </w:rPr>
            </w:pPr>
          </w:p>
        </w:tc>
        <w:tc>
          <w:tcPr>
            <w:tcW w:w="1310" w:type="dxa"/>
            <w:vAlign w:val="center"/>
          </w:tcPr>
          <w:p>
            <w:pPr>
              <w:widowControl/>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22" w:type="dxa"/>
            <w:gridSpan w:val="6"/>
            <w:vMerge w:val="continue"/>
            <w:vAlign w:val="center"/>
          </w:tcPr>
          <w:p>
            <w:pPr>
              <w:widowControl/>
              <w:jc w:val="center"/>
              <w:rPr>
                <w:rFonts w:hint="eastAsia"/>
              </w:rPr>
            </w:pPr>
          </w:p>
        </w:tc>
        <w:tc>
          <w:tcPr>
            <w:tcW w:w="1448" w:type="dxa"/>
            <w:gridSpan w:val="3"/>
            <w:vAlign w:val="center"/>
          </w:tcPr>
          <w:p>
            <w:pPr>
              <w:widowControl/>
              <w:jc w:val="center"/>
              <w:rPr>
                <w:rFonts w:hint="eastAsia"/>
              </w:rPr>
            </w:pPr>
          </w:p>
        </w:tc>
        <w:tc>
          <w:tcPr>
            <w:tcW w:w="1376" w:type="dxa"/>
            <w:gridSpan w:val="7"/>
            <w:vAlign w:val="center"/>
          </w:tcPr>
          <w:p>
            <w:pPr>
              <w:widowControl/>
              <w:jc w:val="center"/>
              <w:rPr>
                <w:rFonts w:hint="eastAsia"/>
              </w:rPr>
            </w:pPr>
          </w:p>
        </w:tc>
        <w:tc>
          <w:tcPr>
            <w:tcW w:w="3399" w:type="dxa"/>
            <w:gridSpan w:val="10"/>
            <w:vAlign w:val="center"/>
          </w:tcPr>
          <w:p>
            <w:pPr>
              <w:widowControl/>
              <w:jc w:val="center"/>
              <w:rPr>
                <w:rFonts w:hint="eastAsia"/>
              </w:rPr>
            </w:pPr>
          </w:p>
        </w:tc>
        <w:tc>
          <w:tcPr>
            <w:tcW w:w="1310" w:type="dxa"/>
            <w:vAlign w:val="center"/>
          </w:tcPr>
          <w:p>
            <w:pPr>
              <w:widowControl/>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22" w:type="dxa"/>
            <w:gridSpan w:val="6"/>
            <w:vMerge w:val="continue"/>
            <w:vAlign w:val="center"/>
          </w:tcPr>
          <w:p>
            <w:pPr>
              <w:widowControl/>
              <w:jc w:val="center"/>
              <w:rPr>
                <w:rFonts w:hint="eastAsia"/>
              </w:rPr>
            </w:pPr>
          </w:p>
        </w:tc>
        <w:tc>
          <w:tcPr>
            <w:tcW w:w="1448" w:type="dxa"/>
            <w:gridSpan w:val="3"/>
            <w:vAlign w:val="center"/>
          </w:tcPr>
          <w:p>
            <w:pPr>
              <w:widowControl/>
              <w:jc w:val="center"/>
              <w:rPr>
                <w:rFonts w:hint="eastAsia"/>
              </w:rPr>
            </w:pPr>
          </w:p>
        </w:tc>
        <w:tc>
          <w:tcPr>
            <w:tcW w:w="1376" w:type="dxa"/>
            <w:gridSpan w:val="7"/>
            <w:vAlign w:val="center"/>
          </w:tcPr>
          <w:p>
            <w:pPr>
              <w:widowControl/>
              <w:jc w:val="center"/>
              <w:rPr>
                <w:rFonts w:hint="eastAsia"/>
              </w:rPr>
            </w:pPr>
          </w:p>
        </w:tc>
        <w:tc>
          <w:tcPr>
            <w:tcW w:w="3399" w:type="dxa"/>
            <w:gridSpan w:val="10"/>
            <w:vAlign w:val="center"/>
          </w:tcPr>
          <w:p>
            <w:pPr>
              <w:widowControl/>
              <w:jc w:val="center"/>
              <w:rPr>
                <w:rFonts w:hint="eastAsia"/>
              </w:rPr>
            </w:pPr>
          </w:p>
        </w:tc>
        <w:tc>
          <w:tcPr>
            <w:tcW w:w="1310" w:type="dxa"/>
            <w:vAlign w:val="center"/>
          </w:tcPr>
          <w:p>
            <w:pPr>
              <w:widowControl/>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2122" w:type="dxa"/>
            <w:gridSpan w:val="6"/>
            <w:vAlign w:val="center"/>
          </w:tcPr>
          <w:p>
            <w:pPr>
              <w:widowControl/>
              <w:jc w:val="center"/>
              <w:rPr>
                <w:rFonts w:hint="eastAsia" w:ascii="黑体" w:eastAsia="黑体"/>
                <w:sz w:val="32"/>
                <w:szCs w:val="32"/>
              </w:rPr>
            </w:pPr>
            <w:r>
              <w:rPr>
                <w:rFonts w:hint="eastAsia" w:ascii="黑体" w:eastAsia="黑体"/>
                <w:sz w:val="32"/>
                <w:szCs w:val="32"/>
              </w:rPr>
              <w:t>承 诺 书</w:t>
            </w:r>
          </w:p>
        </w:tc>
        <w:tc>
          <w:tcPr>
            <w:tcW w:w="7533" w:type="dxa"/>
            <w:gridSpan w:val="21"/>
            <w:vAlign w:val="top"/>
          </w:tcPr>
          <w:p>
            <w:pPr>
              <w:spacing w:line="360" w:lineRule="exact"/>
              <w:ind w:firstLine="420" w:firstLineChars="200"/>
              <w:rPr>
                <w:rFonts w:hint="eastAsia"/>
              </w:rPr>
            </w:pPr>
            <w:r>
              <w:rPr>
                <w:rFonts w:hint="eastAsia" w:ascii="楷体_GB2312" w:eastAsia="楷体_GB2312"/>
              </w:rPr>
              <w:t>本人提供的上述信息均真实有效，符合招聘公告规定的报考条件和岗位要求，并符合回避制度要求。如有不实，由此造成的一切后果自负。</w:t>
            </w:r>
          </w:p>
          <w:p>
            <w:pPr>
              <w:widowControl/>
              <w:jc w:val="left"/>
              <w:rPr>
                <w:rFonts w:hint="eastAsia"/>
              </w:rPr>
            </w:pPr>
          </w:p>
          <w:p>
            <w:pPr>
              <w:widowControl/>
              <w:jc w:val="left"/>
              <w:rPr>
                <w:rFonts w:hint="eastAsia"/>
              </w:rPr>
            </w:pPr>
            <w:r>
              <w:rPr>
                <w:rFonts w:hint="eastAsia"/>
              </w:rPr>
              <w:t>承诺人（签字）：                      201</w:t>
            </w:r>
            <w:r>
              <w:rPr>
                <w:rFonts w:hint="eastAsia"/>
                <w:lang w:val="en-US" w:eastAsia="zh-CN"/>
              </w:rPr>
              <w:t>9</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1226" w:type="dxa"/>
            <w:gridSpan w:val="3"/>
            <w:vAlign w:val="center"/>
          </w:tcPr>
          <w:p>
            <w:pPr>
              <w:widowControl/>
              <w:jc w:val="center"/>
              <w:rPr>
                <w:rFonts w:hint="eastAsia"/>
              </w:rPr>
            </w:pPr>
            <w:r>
              <w:rPr>
                <w:rFonts w:hint="eastAsia"/>
              </w:rPr>
              <w:t>现场报名</w:t>
            </w:r>
          </w:p>
          <w:p>
            <w:pPr>
              <w:widowControl/>
              <w:jc w:val="center"/>
              <w:rPr>
                <w:rFonts w:hint="eastAsia"/>
              </w:rPr>
            </w:pPr>
            <w:r>
              <w:rPr>
                <w:rFonts w:hint="eastAsia"/>
              </w:rPr>
              <w:t>工作人员</w:t>
            </w:r>
          </w:p>
          <w:p>
            <w:pPr>
              <w:widowControl/>
              <w:jc w:val="center"/>
              <w:rPr>
                <w:rFonts w:hint="eastAsia"/>
              </w:rPr>
            </w:pPr>
            <w:r>
              <w:rPr>
                <w:rFonts w:hint="eastAsia"/>
              </w:rPr>
              <w:t>审查意见</w:t>
            </w:r>
          </w:p>
        </w:tc>
        <w:tc>
          <w:tcPr>
            <w:tcW w:w="3417" w:type="dxa"/>
            <w:gridSpan w:val="12"/>
            <w:vAlign w:val="center"/>
          </w:tcPr>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r>
              <w:rPr>
                <w:rFonts w:hint="eastAsia"/>
              </w:rPr>
              <w:t>审核人：</w:t>
            </w:r>
          </w:p>
          <w:p>
            <w:pPr>
              <w:widowControl/>
              <w:jc w:val="center"/>
              <w:rPr>
                <w:rFonts w:hint="eastAsia"/>
              </w:rPr>
            </w:pPr>
            <w:r>
              <w:rPr>
                <w:rFonts w:hint="eastAsia"/>
              </w:rPr>
              <w:t xml:space="preserve">          201</w:t>
            </w:r>
            <w:r>
              <w:rPr>
                <w:rFonts w:hint="eastAsia"/>
                <w:lang w:val="en-US" w:eastAsia="zh-CN"/>
              </w:rPr>
              <w:t>9</w:t>
            </w:r>
            <w:r>
              <w:rPr>
                <w:rFonts w:hint="eastAsia"/>
              </w:rPr>
              <w:t>年  月  日</w:t>
            </w:r>
          </w:p>
        </w:tc>
        <w:tc>
          <w:tcPr>
            <w:tcW w:w="1261" w:type="dxa"/>
            <w:gridSpan w:val="5"/>
            <w:vAlign w:val="center"/>
          </w:tcPr>
          <w:p>
            <w:pPr>
              <w:widowControl/>
              <w:jc w:val="center"/>
              <w:rPr>
                <w:rFonts w:hint="eastAsia"/>
              </w:rPr>
            </w:pPr>
            <w:r>
              <w:rPr>
                <w:rFonts w:hint="eastAsia"/>
              </w:rPr>
              <w:t>用人单位主管部门</w:t>
            </w:r>
          </w:p>
          <w:p>
            <w:pPr>
              <w:widowControl/>
              <w:jc w:val="center"/>
              <w:rPr>
                <w:rFonts w:hint="eastAsia"/>
              </w:rPr>
            </w:pPr>
            <w:r>
              <w:rPr>
                <w:rFonts w:hint="eastAsia"/>
              </w:rPr>
              <w:t>审查意见</w:t>
            </w:r>
          </w:p>
        </w:tc>
        <w:tc>
          <w:tcPr>
            <w:tcW w:w="3751" w:type="dxa"/>
            <w:gridSpan w:val="7"/>
            <w:vAlign w:val="center"/>
          </w:tcPr>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r>
              <w:rPr>
                <w:rFonts w:hint="eastAsia"/>
              </w:rPr>
              <w:t>审核人：</w:t>
            </w:r>
          </w:p>
          <w:p>
            <w:pPr>
              <w:widowControl/>
              <w:jc w:val="center"/>
              <w:rPr>
                <w:rFonts w:hint="eastAsia"/>
              </w:rPr>
            </w:pPr>
            <w:r>
              <w:rPr>
                <w:rFonts w:hint="eastAsia"/>
              </w:rPr>
              <w:t xml:space="preserve">          201</w:t>
            </w:r>
            <w:r>
              <w:rPr>
                <w:rFonts w:hint="eastAsia"/>
                <w:lang w:val="en-US" w:eastAsia="zh-CN"/>
              </w:rPr>
              <w:t>9</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33" w:type="dxa"/>
            <w:gridSpan w:val="4"/>
            <w:tcBorders>
              <w:bottom w:val="single" w:color="auto" w:sz="4" w:space="0"/>
            </w:tcBorders>
            <w:vAlign w:val="center"/>
          </w:tcPr>
          <w:p>
            <w:pPr>
              <w:jc w:val="center"/>
              <w:rPr>
                <w:rFonts w:hint="eastAsia"/>
              </w:rPr>
            </w:pPr>
            <w:r>
              <w:rPr>
                <w:rFonts w:hint="eastAsia"/>
              </w:rPr>
              <w:t>备    注</w:t>
            </w:r>
          </w:p>
        </w:tc>
        <w:tc>
          <w:tcPr>
            <w:tcW w:w="8422" w:type="dxa"/>
            <w:gridSpan w:val="23"/>
            <w:tcBorders>
              <w:bottom w:val="single" w:color="auto" w:sz="4" w:space="0"/>
            </w:tcBorders>
            <w:vAlign w:val="top"/>
          </w:tcPr>
          <w:p>
            <w:pPr>
              <w:ind w:left="420"/>
              <w:rPr>
                <w:rFonts w:hint="eastAsia"/>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rightChars="0"/>
        <w:textAlignment w:val="auto"/>
        <w:outlineLvl w:val="9"/>
        <w:rPr>
          <w:rFonts w:hint="default" w:ascii="Times New Roman" w:hAnsi="Times New Roman" w:eastAsia="仿宋_GB2312" w:cs="Times New Roman"/>
          <w:color w:val="auto"/>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E02D"/>
    <w:multiLevelType w:val="singleLevel"/>
    <w:tmpl w:val="5BFDE02D"/>
    <w:lvl w:ilvl="0" w:tentative="0">
      <w:start w:val="1"/>
      <w:numFmt w:val="chineseCounting"/>
      <w:suff w:val="nothing"/>
      <w:lvlText w:val="%1、"/>
      <w:lvlJc w:val="left"/>
    </w:lvl>
  </w:abstractNum>
  <w:abstractNum w:abstractNumId="1">
    <w:nsid w:val="5BFDE384"/>
    <w:multiLevelType w:val="singleLevel"/>
    <w:tmpl w:val="5BFDE384"/>
    <w:lvl w:ilvl="0" w:tentative="0">
      <w:start w:val="1"/>
      <w:numFmt w:val="chineseCounting"/>
      <w:suff w:val="nothing"/>
      <w:lvlText w:val="(%1)"/>
      <w:lvlJc w:val="left"/>
    </w:lvl>
  </w:abstractNum>
  <w:abstractNum w:abstractNumId="2">
    <w:nsid w:val="5D1590A4"/>
    <w:multiLevelType w:val="singleLevel"/>
    <w:tmpl w:val="5D1590A4"/>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579B4"/>
    <w:rsid w:val="06157893"/>
    <w:rsid w:val="139A2437"/>
    <w:rsid w:val="13CE404F"/>
    <w:rsid w:val="256258A5"/>
    <w:rsid w:val="2B1B30DB"/>
    <w:rsid w:val="33996663"/>
    <w:rsid w:val="33AE4CF3"/>
    <w:rsid w:val="3BB24C64"/>
    <w:rsid w:val="3CE069BE"/>
    <w:rsid w:val="424D048A"/>
    <w:rsid w:val="46005588"/>
    <w:rsid w:val="5A6552AC"/>
    <w:rsid w:val="5C8D31A2"/>
    <w:rsid w:val="643579B4"/>
    <w:rsid w:val="677428D8"/>
    <w:rsid w:val="67785CED"/>
    <w:rsid w:val="73146B1E"/>
    <w:rsid w:val="76205B01"/>
    <w:rsid w:val="768D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character" w:customStyle="1" w:styleId="10">
    <w:name w:val="normal"/>
    <w:basedOn w:val="5"/>
    <w:qFormat/>
    <w:uiPriority w:val="0"/>
    <w:rPr>
      <w:color w:val="FFFFFF"/>
      <w:shd w:val="clear" w:fill="000000"/>
    </w:rPr>
  </w:style>
  <w:style w:type="character" w:customStyle="1" w:styleId="11">
    <w:name w:val="cur"/>
    <w:basedOn w:val="5"/>
    <w:qFormat/>
    <w:uiPriority w:val="0"/>
    <w:rPr>
      <w:color w:val="FFFFFF"/>
      <w:shd w:val="clear" w:fill="CE060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2018-11-27T09:25:00Z</dcterms:created>
  <dc:creator>LXDN</dc:creator>
  <cp:lastModifiedBy>LXDN</cp:lastModifiedBy>
  <cp:lastPrinted>2019-06-28T04:54:09Z</cp:lastPrinted>
  <dcterms:modified xsi:type="dcterms:W3CDTF">2019-06-28T05:09:51Z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