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8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ind w:right="-92" w:rightChars="-44"/>
              <w:jc w:val="center"/>
              <w:rPr>
                <w:rFonts w:hint="eastAsia" w:ascii="黑体" w:hAnsi="黑体" w:eastAsia="黑体" w:cs="黑体"/>
                <w:sz w:val="36"/>
                <w:szCs w:val="32"/>
              </w:rPr>
            </w:pPr>
            <w:bookmarkStart w:id="0" w:name="_GoBack" w:colFirst="1" w:colLast="1"/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1524000" cy="372745"/>
                  <wp:effectExtent l="0" t="0" r="0" b="8255"/>
                  <wp:docPr id="1" name="图片 1" descr="职务晋升评聘手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职务晋升评聘手册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方正小标宋_GBK" w:hAnsi="黑体" w:eastAsia="方正小标宋_GBK" w:cs="黑体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黑体"/>
                <w:sz w:val="32"/>
                <w:szCs w:val="32"/>
              </w:rPr>
              <w:t>201</w:t>
            </w:r>
            <w:r>
              <w:rPr>
                <w:rFonts w:ascii="方正小标宋_GBK" w:hAnsi="黑体" w:eastAsia="方正小标宋_GBK" w:cs="黑体"/>
                <w:sz w:val="32"/>
                <w:szCs w:val="32"/>
              </w:rPr>
              <w:t>9</w:t>
            </w:r>
            <w:r>
              <w:rPr>
                <w:rFonts w:hint="eastAsia" w:ascii="方正小标宋_GBK" w:hAnsi="黑体" w:eastAsia="方正小标宋_GBK" w:cs="黑体"/>
                <w:sz w:val="32"/>
                <w:szCs w:val="32"/>
              </w:rPr>
              <w:t xml:space="preserve">年莆田学院公开招聘辅导员报名表  </w:t>
            </w:r>
          </w:p>
        </w:tc>
      </w:tr>
      <w:bookmarkEnd w:id="0"/>
    </w:tbl>
    <w:p>
      <w:pPr>
        <w:tabs>
          <w:tab w:val="left" w:pos="6240"/>
        </w:tabs>
        <w:spacing w:line="320" w:lineRule="exact"/>
        <w:rPr>
          <w:rFonts w:hint="eastAsia" w:eastAsia="黑体"/>
          <w:bCs/>
          <w:sz w:val="24"/>
          <w:szCs w:val="30"/>
        </w:rPr>
      </w:pPr>
    </w:p>
    <w:p>
      <w:pPr>
        <w:tabs>
          <w:tab w:val="left" w:pos="6240"/>
        </w:tabs>
        <w:spacing w:line="3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eastAsia="黑体"/>
          <w:bCs/>
          <w:sz w:val="24"/>
          <w:szCs w:val="30"/>
        </w:rPr>
        <w:t>应聘岗位编号：</w:t>
      </w:r>
    </w:p>
    <w:tbl>
      <w:tblPr>
        <w:tblStyle w:val="2"/>
        <w:tblW w:w="10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24"/>
        <w:gridCol w:w="425"/>
        <w:gridCol w:w="321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591"/>
        <w:gridCol w:w="739"/>
        <w:gridCol w:w="521"/>
        <w:gridCol w:w="1106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</w:t>
            </w:r>
            <w:r>
              <w:rPr>
                <w:rFonts w:hint="eastAsia" w:ascii="仿宋_GB2312" w:hAnsi="宋体"/>
              </w:rPr>
              <w:t>吋</w:t>
            </w:r>
            <w:r>
              <w:rPr>
                <w:rFonts w:hint="eastAsia" w:ascii="仿宋_GB2312" w:hAnsi="宋体" w:eastAsia="仿宋_GB2312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239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437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87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学习简历</w:t>
            </w:r>
          </w:p>
        </w:tc>
        <w:tc>
          <w:tcPr>
            <w:tcW w:w="11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阶段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本科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Cs w:val="32"/>
              </w:rPr>
              <w:t>（按起止时间、工作单位、岗位、担任职务顺序）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7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exac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科研及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社会实践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002" w:type="dxa"/>
            <w:gridSpan w:val="17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460" w:lineRule="exact"/>
        <w:ind w:left="-718" w:leftChars="-342" w:right="560"/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eastAsia="仿宋_GB2312"/>
          <w:sz w:val="18"/>
          <w:szCs w:val="18"/>
        </w:rPr>
        <w:t>注意：以上表格内容填写须真实，弄虚作假者取消聘用资格。</w:t>
      </w:r>
    </w:p>
    <w:p>
      <w:r>
        <w:rPr>
          <w:rFonts w:hint="eastAsia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1B52"/>
    <w:rsid w:val="31671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2019-07-09T09:20:00Z</dcterms:created>
  <dc:creator>ASUS</dc:creator>
  <cp:lastModifiedBy>ASUS</cp:lastModifiedBy>
  <dcterms:modified xsi:type="dcterms:W3CDTF">2019-07-09T09:20:33Z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