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7" w:tblpY="2707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0"/>
        <w:gridCol w:w="1080"/>
        <w:gridCol w:w="1440"/>
        <w:gridCol w:w="1440"/>
        <w:gridCol w:w="146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spacing w:val="-16"/>
                <w:kern w:val="0"/>
                <w:sz w:val="24"/>
              </w:rPr>
            </w:pPr>
            <w:r>
              <w:rPr>
                <w:rFonts w:ascii="微软雅黑" w:hAnsi="微软雅黑" w:eastAsia="微软雅黑"/>
                <w:spacing w:val="-16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年  月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民族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婚育</w:t>
            </w:r>
          </w:p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参加工作时间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专业</w:t>
            </w:r>
          </w:p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技术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技术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资格取得时间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在职教育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报考</w:t>
            </w:r>
          </w:p>
          <w:p>
            <w:pPr>
              <w:widowControl/>
              <w:spacing w:line="320" w:lineRule="exact"/>
              <w:rPr>
                <w:rFonts w:hint="eastAsia" w:ascii="微软雅黑" w:hAnsi="微软雅黑" w:eastAsia="微软雅黑"/>
                <w:spacing w:val="-12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岗位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联系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家庭住址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工作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简历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（含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实</w:t>
            </w:r>
            <w:r>
              <w:rPr>
                <w:rFonts w:ascii="微软雅黑" w:hAnsi="微软雅黑" w:eastAsia="微软雅黑"/>
                <w:kern w:val="0"/>
                <w:sz w:val="24"/>
              </w:rPr>
              <w:t>习、借用、借调</w:t>
            </w:r>
          </w:p>
          <w:p>
            <w:pPr>
              <w:spacing w:line="32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</w:rPr>
              <w:t>经历）</w:t>
            </w:r>
          </w:p>
        </w:tc>
        <w:tc>
          <w:tcPr>
            <w:tcW w:w="86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何年何月在何地何部门从事何工作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</w:tr>
    </w:tbl>
    <w:p>
      <w:pPr>
        <w:ind w:firstLine="600" w:firstLineChars="200"/>
        <w:jc w:val="center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/>
          <w:sz w:val="30"/>
          <w:szCs w:val="30"/>
        </w:rPr>
        <w:t>赣南卫职院公开招聘编外工作人员报名登记表</w:t>
      </w:r>
      <w:bookmarkEnd w:id="0"/>
    </w:p>
    <w:p>
      <w:r>
        <w:rPr>
          <w:rFonts w:ascii="微软雅黑" w:hAnsi="微软雅黑" w:eastAsia="微软雅黑"/>
          <w:sz w:val="30"/>
          <w:szCs w:val="30"/>
        </w:rPr>
        <w:t>报名序号（</w:t>
      </w:r>
      <w:r>
        <w:rPr>
          <w:rFonts w:hint="eastAsia" w:ascii="微软雅黑" w:hAnsi="微软雅黑" w:eastAsia="微软雅黑"/>
          <w:sz w:val="30"/>
          <w:szCs w:val="30"/>
        </w:rPr>
        <w:t>招聘单位</w:t>
      </w:r>
      <w:r>
        <w:rPr>
          <w:rFonts w:ascii="微软雅黑" w:hAnsi="微软雅黑" w:eastAsia="微软雅黑"/>
          <w:sz w:val="30"/>
          <w:szCs w:val="30"/>
        </w:rPr>
        <w:t>填写）：</w:t>
      </w:r>
      <w:r>
        <w:rPr>
          <w:rFonts w:hint="eastAsia" w:ascii="微软雅黑" w:hAnsi="微软雅黑" w:eastAsia="微软雅黑"/>
          <w:sz w:val="30"/>
          <w:szCs w:val="30"/>
        </w:rPr>
        <w:t xml:space="preserve">      </w:t>
      </w:r>
      <w:r>
        <w:rPr>
          <w:rFonts w:ascii="微软雅黑" w:hAnsi="微软雅黑" w:eastAsia="微软雅黑"/>
          <w:sz w:val="30"/>
          <w:szCs w:val="30"/>
        </w:rPr>
        <w:t>报名时间：</w:t>
      </w:r>
      <w:r>
        <w:rPr>
          <w:rFonts w:ascii="微软雅黑" w:hAnsi="微软雅黑" w:eastAsia="微软雅黑"/>
          <w:sz w:val="30"/>
          <w:szCs w:val="30"/>
        </w:rPr>
        <w:tab/>
      </w:r>
      <w:r>
        <w:rPr>
          <w:rFonts w:ascii="微软雅黑" w:hAnsi="微软雅黑" w:eastAsia="微软雅黑"/>
          <w:sz w:val="30"/>
          <w:szCs w:val="30"/>
        </w:rPr>
        <w:t xml:space="preserve">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A4637"/>
    <w:rsid w:val="651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2019-07-09T09:13:00Z</dcterms:created>
  <dc:creator>lyc</dc:creator>
  <cp:lastModifiedBy>lyc</cp:lastModifiedBy>
  <dcterms:modified xsi:type="dcterms:W3CDTF">2019-07-09T09:14:06Z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