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80" w:lineRule="auto"/>
        <w:ind w:right="0"/>
        <w:jc w:val="both"/>
        <w:rPr>
          <w:rStyle w:val="5"/>
          <w:rFonts w:hint="eastAsia" w:ascii="微软雅黑" w:hAnsi="微软雅黑" w:eastAsia="微软雅黑" w:cs="微软雅黑"/>
          <w:b/>
          <w:color w:val="333333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ascii="华文中宋" w:hAnsi="华文中宋" w:eastAsia="华文中宋"/>
          <w:b/>
          <w:kern w:val="0"/>
          <w:sz w:val="20"/>
        </w:rPr>
      </w:pPr>
      <w:r>
        <w:rPr>
          <w:rFonts w:hint="eastAsia" w:ascii="华文中宋" w:hAnsi="华文中宋" w:eastAsia="华文中宋"/>
          <w:b/>
          <w:spacing w:val="-34"/>
          <w:sz w:val="40"/>
        </w:rPr>
        <w:t>山东财经大学</w:t>
      </w:r>
      <w:r>
        <w:rPr>
          <w:rFonts w:hint="eastAsia" w:ascii="华文中宋" w:hAnsi="华文中宋" w:eastAsia="华文中宋"/>
          <w:b/>
          <w:spacing w:val="-34"/>
          <w:sz w:val="40"/>
          <w:lang w:eastAsia="zh-CN"/>
        </w:rPr>
        <w:t>全域旅游发展研究所</w:t>
      </w:r>
      <w:r>
        <w:rPr>
          <w:rFonts w:hint="eastAsia" w:ascii="华文中宋" w:hAnsi="华文中宋" w:eastAsia="华文中宋"/>
          <w:b/>
          <w:spacing w:val="91"/>
          <w:kern w:val="0"/>
          <w:sz w:val="32"/>
          <w:fitText w:val="3840" w:id="0"/>
        </w:rPr>
        <w:t>兼职研究员登记</w:t>
      </w:r>
      <w:r>
        <w:rPr>
          <w:rFonts w:hint="eastAsia" w:ascii="华文中宋" w:hAnsi="华文中宋" w:eastAsia="华文中宋"/>
          <w:b/>
          <w:spacing w:val="2"/>
          <w:kern w:val="0"/>
          <w:sz w:val="32"/>
          <w:fitText w:val="3840" w:id="0"/>
        </w:rPr>
        <w:t>表</w:t>
      </w:r>
    </w:p>
    <w:tbl>
      <w:tblPr>
        <w:tblStyle w:val="3"/>
        <w:tblW w:w="982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38"/>
        <w:gridCol w:w="1298"/>
        <w:gridCol w:w="284"/>
        <w:gridCol w:w="425"/>
        <w:gridCol w:w="567"/>
        <w:gridCol w:w="801"/>
        <w:gridCol w:w="14"/>
        <w:gridCol w:w="1290"/>
        <w:gridCol w:w="165"/>
        <w:gridCol w:w="143"/>
        <w:gridCol w:w="554"/>
        <w:gridCol w:w="851"/>
        <w:gridCol w:w="82"/>
        <w:gridCol w:w="17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最高学历/学位</w:t>
            </w:r>
          </w:p>
        </w:tc>
        <w:tc>
          <w:tcPr>
            <w:tcW w:w="3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专业技术职务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联系住址</w:t>
            </w:r>
          </w:p>
        </w:tc>
        <w:tc>
          <w:tcPr>
            <w:tcW w:w="55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育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spacing w:after="100" w:afterAutospacing="1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2680C"/>
    <w:rsid w:val="17FA3064"/>
    <w:rsid w:val="19517682"/>
    <w:rsid w:val="20C201F6"/>
    <w:rsid w:val="22E15C35"/>
    <w:rsid w:val="29534D16"/>
    <w:rsid w:val="2AB3784D"/>
    <w:rsid w:val="2F357BB8"/>
    <w:rsid w:val="31C963F9"/>
    <w:rsid w:val="40616A9B"/>
    <w:rsid w:val="51CA0A8A"/>
    <w:rsid w:val="55E87DB0"/>
    <w:rsid w:val="5A041035"/>
    <w:rsid w:val="605F30D6"/>
    <w:rsid w:val="65DF7E05"/>
    <w:rsid w:val="672C6374"/>
    <w:rsid w:val="6AB02B48"/>
    <w:rsid w:val="756D2EC3"/>
    <w:rsid w:val="790D0FCF"/>
    <w:rsid w:val="7CA2680C"/>
    <w:rsid w:val="7FB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 w:line="450" w:lineRule="atLeast"/>
      <w:ind w:left="0" w:right="0"/>
      <w:jc w:val="left"/>
    </w:pPr>
    <w:rPr>
      <w:rFonts w:ascii="微软雅黑" w:hAnsi="微软雅黑" w:eastAsia="微软雅黑" w:cs="微软雅黑"/>
      <w:color w:val="000000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2019-07-03T06:49:00Z</dcterms:created>
  <dc:creator>Rebecca</dc:creator>
  <cp:lastModifiedBy>张翠</cp:lastModifiedBy>
  <dcterms:modified xsi:type="dcterms:W3CDTF">2019-07-12T07:39:11Z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