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9"/>
          <w:szCs w:val="39"/>
          <w:shd w:val="clear" w:fill="FFFFFF"/>
        </w:rPr>
        <w:t>荣成市属事业单位公开招聘拟聘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9"/>
          <w:szCs w:val="39"/>
          <w:shd w:val="clear" w:fill="FFFFFF"/>
          <w:lang w:eastAsia="zh-CN"/>
        </w:rPr>
        <w:t>名单</w:t>
      </w:r>
      <w:bookmarkStart w:id="0" w:name="_GoBack"/>
      <w:bookmarkEnd w:id="0"/>
    </w:p>
    <w:tbl>
      <w:tblPr>
        <w:tblW w:w="8325" w:type="dxa"/>
        <w:jc w:val="center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3773"/>
        <w:gridCol w:w="3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37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招聘单位</w:t>
            </w:r>
          </w:p>
        </w:tc>
        <w:tc>
          <w:tcPr>
            <w:tcW w:w="34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张凯迪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药理学教师岗位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单展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化学制药教师岗位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赵文海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生物学教师岗位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岳莉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药事管理教师岗位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杨洋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动物疾病与生理学教师岗位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刘林岩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健康管理教师岗位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徐剑剑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食品实验室管理员岗位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黄丽梅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发酵食品实训指导教师岗位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巩方超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船舶电子电气技术教师岗位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刘娜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工业机器人教师岗位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杜宇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教务及实训指导教师岗位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毕田田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企业管理教师岗位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秦娜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财务管理教师岗位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张晗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体育教师岗位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高鲁川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体育教师岗位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周美丽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财务会计岗位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李粉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电子技术教师岗位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阎晓敏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软件测试技术教师岗位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谭春光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物联网技术教师岗位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林淑华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应用统计教师岗位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赵丽艳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嵌入式技术及软件开发教师岗位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郁海希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嵌入式技术及软件开发教师岗位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周雪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嵌入式技术及软件开发教师岗位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李楠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嵌入式技术及软件开发教师岗位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马文文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影视特效与合成教师岗位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王泓酥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三维建模技术教师岗位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孟文朴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语文教师岗位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刘文娟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政治教师岗位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姜嘉欣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政治教师岗位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李婉宜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辅导员岗位A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刘程程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辅导员岗位A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宋礼慧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辅导员岗位A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林洁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辅导员岗位A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王清媛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辅导员岗位A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肖佳磊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辅导员岗位A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孙冰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辅导员岗位B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冯阳阳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教学管理岗位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边晶晶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新闻宣传岗位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高于辉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威海海洋职业学院</w:t>
            </w:r>
          </w:p>
        </w:tc>
        <w:tc>
          <w:tcPr>
            <w:tcW w:w="3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数字媒体技术教师岗位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677A8"/>
    <w:rsid w:val="28C6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2019-07-16T09:38:00Z</dcterms:created>
  <dc:creator>石果</dc:creator>
  <cp:lastModifiedBy>石果</cp:lastModifiedBy>
  <dcterms:modified xsi:type="dcterms:W3CDTF">2019-07-16T09:38:46Z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