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8" w:rsidRDefault="007273D8" w:rsidP="007273D8">
      <w:pPr>
        <w:rPr>
          <w:rFonts w:ascii="宋体" w:hint="eastAsia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>附件6</w:t>
      </w:r>
    </w:p>
    <w:p w:rsidR="007273D8" w:rsidRDefault="007273D8" w:rsidP="007273D8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张家界市事业单位</w:t>
      </w:r>
      <w:r>
        <w:rPr>
          <w:b/>
          <w:bCs/>
          <w:color w:val="000000"/>
          <w:sz w:val="36"/>
          <w:szCs w:val="36"/>
        </w:rPr>
        <w:t>公开招聘</w:t>
      </w:r>
      <w:r>
        <w:rPr>
          <w:rFonts w:hint="eastAsia"/>
          <w:b/>
          <w:bCs/>
          <w:color w:val="000000"/>
          <w:sz w:val="36"/>
          <w:szCs w:val="36"/>
        </w:rPr>
        <w:t>人员名册</w:t>
      </w:r>
    </w:p>
    <w:p w:rsidR="007273D8" w:rsidRDefault="007273D8" w:rsidP="007273D8">
      <w:pPr>
        <w:spacing w:line="140" w:lineRule="exact"/>
        <w:rPr>
          <w:rFonts w:eastAsia="仿宋_GB2312" w:hint="eastAsia"/>
          <w:color w:val="000000"/>
          <w:sz w:val="18"/>
        </w:rPr>
      </w:pPr>
    </w:p>
    <w:p w:rsidR="007273D8" w:rsidRDefault="007273D8" w:rsidP="007273D8">
      <w:pPr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招聘单位（盖章）：                      联系人：                 联系电话：                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 w:rsidR="007273D8" w:rsidTr="002E45C8">
        <w:trPr>
          <w:trHeight w:val="814"/>
        </w:trPr>
        <w:tc>
          <w:tcPr>
            <w:tcW w:w="862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姓  名</w:t>
            </w:r>
          </w:p>
        </w:tc>
        <w:tc>
          <w:tcPr>
            <w:tcW w:w="93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性 别</w:t>
            </w:r>
          </w:p>
        </w:tc>
        <w:tc>
          <w:tcPr>
            <w:tcW w:w="86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出生</w:t>
            </w:r>
          </w:p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政治面 貌</w:t>
            </w:r>
          </w:p>
        </w:tc>
        <w:tc>
          <w:tcPr>
            <w:tcW w:w="102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  历</w:t>
            </w:r>
          </w:p>
        </w:tc>
        <w:tc>
          <w:tcPr>
            <w:tcW w:w="1028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  位</w:t>
            </w:r>
          </w:p>
        </w:tc>
        <w:tc>
          <w:tcPr>
            <w:tcW w:w="2303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所  学</w:t>
            </w:r>
          </w:p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专  业</w:t>
            </w:r>
          </w:p>
        </w:tc>
        <w:tc>
          <w:tcPr>
            <w:tcW w:w="185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 xml:space="preserve"> 职称、执</w:t>
            </w:r>
          </w:p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（职）业资格</w:t>
            </w:r>
          </w:p>
        </w:tc>
        <w:tc>
          <w:tcPr>
            <w:tcW w:w="905" w:type="dxa"/>
            <w:vAlign w:val="center"/>
          </w:tcPr>
          <w:p w:rsidR="007273D8" w:rsidRDefault="007273D8" w:rsidP="002E45C8">
            <w:pPr>
              <w:spacing w:line="320" w:lineRule="exact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聘用</w:t>
            </w:r>
          </w:p>
          <w:p w:rsidR="007273D8" w:rsidRDefault="007273D8" w:rsidP="002E45C8">
            <w:pPr>
              <w:spacing w:line="320" w:lineRule="exact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备注</w:t>
            </w:r>
          </w:p>
        </w:tc>
      </w:tr>
      <w:tr w:rsidR="007273D8" w:rsidTr="002E45C8">
        <w:trPr>
          <w:trHeight w:val="485"/>
        </w:trPr>
        <w:tc>
          <w:tcPr>
            <w:tcW w:w="862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7273D8" w:rsidTr="002E45C8">
        <w:trPr>
          <w:trHeight w:val="472"/>
        </w:trPr>
        <w:tc>
          <w:tcPr>
            <w:tcW w:w="862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7273D8" w:rsidTr="002E45C8">
        <w:trPr>
          <w:trHeight w:val="472"/>
        </w:trPr>
        <w:tc>
          <w:tcPr>
            <w:tcW w:w="862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7273D8" w:rsidTr="002E45C8">
        <w:trPr>
          <w:trHeight w:val="472"/>
        </w:trPr>
        <w:tc>
          <w:tcPr>
            <w:tcW w:w="862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7273D8" w:rsidTr="002E45C8">
        <w:trPr>
          <w:trHeight w:val="472"/>
        </w:trPr>
        <w:tc>
          <w:tcPr>
            <w:tcW w:w="862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7273D8" w:rsidTr="002E45C8">
        <w:trPr>
          <w:trHeight w:val="1298"/>
        </w:trPr>
        <w:tc>
          <w:tcPr>
            <w:tcW w:w="1986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主管部门</w:t>
            </w:r>
          </w:p>
          <w:p w:rsidR="007273D8" w:rsidRDefault="007273D8" w:rsidP="002E45C8">
            <w:pPr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    见</w:t>
            </w:r>
          </w:p>
        </w:tc>
        <w:tc>
          <w:tcPr>
            <w:tcW w:w="4275" w:type="dxa"/>
            <w:gridSpan w:val="5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7273D8" w:rsidRDefault="007273D8" w:rsidP="002E45C8">
            <w:pPr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  <w:p w:rsidR="007273D8" w:rsidRDefault="007273D8" w:rsidP="002E45C8">
            <w:pPr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人事综合管理</w:t>
            </w:r>
          </w:p>
          <w:p w:rsidR="007273D8" w:rsidRDefault="007273D8" w:rsidP="002E45C8">
            <w:pPr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5"/>
            <w:vAlign w:val="center"/>
          </w:tcPr>
          <w:p w:rsidR="007273D8" w:rsidRDefault="007273D8" w:rsidP="002E45C8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7273D8" w:rsidRDefault="007273D8" w:rsidP="007273D8">
      <w:pPr>
        <w:spacing w:line="360" w:lineRule="exact"/>
        <w:ind w:left="22" w:firstLineChars="50" w:firstLine="120"/>
        <w:rPr>
          <w:rFonts w:ascii="宋体" w:hAns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注：</w:t>
      </w:r>
      <w:r>
        <w:rPr>
          <w:rFonts w:ascii="宋体" w:hAnsi="宋体" w:cs="宋体" w:hint="eastAsia"/>
          <w:color w:val="000000"/>
          <w:sz w:val="24"/>
        </w:rPr>
        <w:t>1.拟聘用人员确定后填写此表，作为办理聘用手续及兑现工资待遇的依据。</w:t>
      </w:r>
    </w:p>
    <w:p w:rsidR="007273D8" w:rsidRDefault="007273D8" w:rsidP="007273D8">
      <w:pPr>
        <w:spacing w:line="360" w:lineRule="exact"/>
        <w:ind w:left="22" w:firstLineChars="250" w:firstLine="60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2.本表须填报一式四份，招聘单位、主管部门、编制部门、事业单位人事综合管理部门各留存一份。</w:t>
      </w:r>
    </w:p>
    <w:p w:rsidR="00373ECA" w:rsidRPr="007273D8" w:rsidRDefault="00373ECA"/>
    <w:sectPr w:rsidR="00373ECA" w:rsidRPr="007273D8" w:rsidSect="007273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ECA" w:rsidRDefault="00373ECA" w:rsidP="007273D8">
      <w:r>
        <w:separator/>
      </w:r>
    </w:p>
  </w:endnote>
  <w:endnote w:type="continuationSeparator" w:id="1">
    <w:p w:rsidR="00373ECA" w:rsidRDefault="00373ECA" w:rsidP="0072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ECA" w:rsidRDefault="00373ECA" w:rsidP="007273D8">
      <w:r>
        <w:separator/>
      </w:r>
    </w:p>
  </w:footnote>
  <w:footnote w:type="continuationSeparator" w:id="1">
    <w:p w:rsidR="00373ECA" w:rsidRDefault="00373ECA" w:rsidP="00727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3D8"/>
    <w:rsid w:val="00373ECA"/>
    <w:rsid w:val="0072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3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3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2019-07-22T02:41:00Z</dcterms:created>
  <dcterms:modified xsi:type="dcterms:W3CDTF">2019-07-22T02:41:00Z</dcterms:modified>
</cp:coreProperties>
</file>