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21" w:type="dxa"/>
        <w:tblInd w:w="-4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6"/>
        <w:gridCol w:w="256"/>
        <w:gridCol w:w="283"/>
        <w:gridCol w:w="333"/>
        <w:gridCol w:w="115"/>
        <w:gridCol w:w="2291"/>
        <w:gridCol w:w="4680"/>
        <w:gridCol w:w="673"/>
        <w:gridCol w:w="636"/>
        <w:gridCol w:w="1185"/>
        <w:gridCol w:w="687"/>
        <w:gridCol w:w="709"/>
        <w:gridCol w:w="386"/>
        <w:gridCol w:w="666"/>
        <w:gridCol w:w="240"/>
        <w:gridCol w:w="634"/>
        <w:gridCol w:w="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22" w:type="dxa"/>
            <w:gridSpan w:val="3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附件1</w:t>
            </w:r>
          </w:p>
        </w:tc>
        <w:tc>
          <w:tcPr>
            <w:tcW w:w="283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8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53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8" w:type="dxa"/>
            <w:gridSpan w:val="3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121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黑体" w:cs="Times New Roman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方正小标宋简体" w:cs="方正小标宋简体"/>
                <w:b w:val="0"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/>
              </w:rPr>
              <w:t>赣州中学2019年第三次考核招聘高层次人才人员岗位计划表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仿宋_GB2312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仿宋_GB2312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招聘</w:t>
            </w:r>
            <w:r>
              <w:rPr>
                <w:rFonts w:hint="default" w:ascii="宋体" w:hAnsi="宋体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宋体" w:hAnsi="宋体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仿宋_GB2312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招聘岗位名称</w:t>
            </w:r>
          </w:p>
        </w:tc>
        <w:tc>
          <w:tcPr>
            <w:tcW w:w="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仿宋_GB2312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招聘</w:t>
            </w:r>
            <w:r>
              <w:rPr>
                <w:rFonts w:hint="default" w:ascii="宋体" w:hAnsi="宋体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宋体" w:hAnsi="宋体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计划数</w:t>
            </w:r>
          </w:p>
        </w:tc>
        <w:tc>
          <w:tcPr>
            <w:tcW w:w="109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仿宋_GB2312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资     格     条     件</w:t>
            </w:r>
          </w:p>
        </w:tc>
        <w:tc>
          <w:tcPr>
            <w:tcW w:w="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仿宋_GB2312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联系人</w:t>
            </w:r>
          </w:p>
        </w:tc>
        <w:tc>
          <w:tcPr>
            <w:tcW w:w="9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36" w:rightChars="17" w:firstLine="0" w:firstLineChars="0"/>
              <w:jc w:val="center"/>
              <w:textAlignment w:val="center"/>
              <w:outlineLvl w:val="9"/>
              <w:rPr>
                <w:rFonts w:hint="default" w:ascii="宋体" w:hAnsi="宋体" w:eastAsia="仿宋_GB2312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仿宋_GB2312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邮箱</w:t>
            </w:r>
            <w:r>
              <w:rPr>
                <w:rFonts w:hint="default" w:ascii="宋体" w:hAnsi="宋体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宋体" w:hAnsi="宋体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地址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仿宋_GB2312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学校地址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仿宋_GB2312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仿宋_GB2312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仿宋_GB2312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仿宋_GB2312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仿宋_GB2312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仿宋_GB2312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学历（学位）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仿宋_GB2312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年龄（周岁）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仿宋_GB2312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仿宋_GB2312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其他条件</w:t>
            </w:r>
          </w:p>
        </w:tc>
        <w:tc>
          <w:tcPr>
            <w:tcW w:w="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仿宋_GB2312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仿宋_GB2312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仿宋_GB2312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仿宋_GB2312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5" w:hRule="atLeast"/>
        </w:trPr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赣州中学</w:t>
            </w: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高中数学教师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本科生学历：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数学类（专业代码0701）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研究生学历：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数学（专业代码0701）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专业学位：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学科教学（数学）（专业代码045104）</w:t>
            </w:r>
          </w:p>
        </w:tc>
        <w:tc>
          <w:tcPr>
            <w:tcW w:w="13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以硕士研究生身份报考：</w:t>
            </w: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985、211工程大学</w:t>
            </w:r>
            <w:r>
              <w:rPr>
                <w:rFonts w:hint="default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全日制</w:t>
            </w:r>
            <w:r>
              <w:rPr>
                <w:rFonts w:hint="eastAsia" w:ascii="宋体" w:hAnsi="宋体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硕士研究生</w:t>
            </w:r>
            <w:r>
              <w:rPr>
                <w:rFonts w:hint="default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及以上学历</w:t>
            </w: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学位</w:t>
            </w:r>
            <w:r>
              <w:rPr>
                <w:rFonts w:hint="eastAsia" w:ascii="宋体" w:hAnsi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（含教育部直属师范大学免费师范毕业生在职攻读教育硕士专业学位）</w:t>
            </w: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以中学高级教师身份报考：</w:t>
            </w: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全日制本科学历学位。如属</w:t>
            </w:r>
            <w:r>
              <w:rPr>
                <w:rFonts w:hint="eastAsia" w:ascii="宋体" w:hAnsi="宋体" w:eastAsia="宋体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中小学正高级教师、省特级教师、省骨干教师、省学科带头人、市学科带头人及市级以上（含市级）综合荣誉获得者，学历可放宽到本科</w:t>
            </w: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以硕士研究生身份报考：</w:t>
            </w: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30</w:t>
            </w:r>
            <w:r>
              <w:rPr>
                <w:rFonts w:hint="default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周岁</w:t>
            </w: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及</w:t>
            </w:r>
            <w:r>
              <w:rPr>
                <w:rFonts w:hint="default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以下（19</w:t>
            </w: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89</w:t>
            </w:r>
            <w:r>
              <w:rPr>
                <w:rFonts w:hint="default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日</w:t>
            </w:r>
            <w:r>
              <w:rPr>
                <w:rFonts w:hint="default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以后出生）</w:t>
            </w: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以中学高级教师身份报考：</w:t>
            </w: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40周岁及以下</w:t>
            </w:r>
            <w:r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  <w:t>（19</w:t>
            </w:r>
            <w:r>
              <w:rPr>
                <w:rFonts w:hint="eastAsia" w:ascii="宋体" w:hAnsi="宋体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79</w:t>
            </w:r>
            <w:r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  <w:t>年</w:t>
            </w:r>
            <w:r>
              <w:rPr>
                <w:rFonts w:hint="eastAsia" w:ascii="宋体" w:hAnsi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7月25日</w:t>
            </w:r>
            <w:r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  <w:t>以后出生）</w:t>
            </w:r>
            <w:r>
              <w:rPr>
                <w:rFonts w:hint="eastAsia" w:ascii="宋体" w:hAnsi="宋体" w:eastAsia="宋体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。如属中小学正高级教师、省特级教师、省骨干教师、省学科带头人、市学科带头人及市级以上（含市级）综合荣誉获得者，</w:t>
            </w: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年龄可放宽到45周岁及以下</w:t>
            </w:r>
            <w:r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  <w:t>（19</w:t>
            </w:r>
            <w:r>
              <w:rPr>
                <w:rFonts w:hint="eastAsia" w:ascii="宋体" w:hAnsi="宋体" w:eastAsia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74</w:t>
            </w:r>
            <w:r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  <w:t>年</w:t>
            </w:r>
            <w:r>
              <w:rPr>
                <w:rFonts w:hint="eastAsia" w:ascii="宋体" w:hAnsi="宋体" w:cs="Times New Roman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7月25日</w:t>
            </w:r>
            <w:r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  <w:t>以后出生）</w:t>
            </w:r>
            <w:r>
              <w:rPr>
                <w:rFonts w:hint="eastAsia" w:ascii="宋体" w:hAnsi="宋体" w:eastAsia="宋体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。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在职教师须具有省重点中学或省示范性学校的任教经历。</w:t>
            </w:r>
          </w:p>
        </w:tc>
        <w:tc>
          <w:tcPr>
            <w:tcW w:w="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李老师、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汪</w:t>
            </w: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老师</w:t>
            </w:r>
          </w:p>
        </w:tc>
        <w:tc>
          <w:tcPr>
            <w:tcW w:w="9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0797-8109388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15297850348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13576688894</w:t>
            </w:r>
          </w:p>
        </w:tc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  <w:t>jxsgzzx@163.com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章</w:t>
            </w: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贡</w:t>
            </w:r>
            <w:r>
              <w:rPr>
                <w:rFonts w:hint="default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区赣康路20号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</w:trPr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赣州中学</w:t>
            </w: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初中数学教师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本科生学历：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数学类（专业代码0701）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研究生学历：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数学（专业代码0701）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专业学位：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学科教学（数学）（专业代码045104）</w:t>
            </w:r>
          </w:p>
        </w:tc>
        <w:tc>
          <w:tcPr>
            <w:tcW w:w="13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5" w:hRule="atLeast"/>
        </w:trPr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赣州中学</w:t>
            </w: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初中物理教师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本科学历：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物理学类（专业代码0702）、天文学类（专业代码0704）、地球物理学类（专业代码0708）、工学（专业代码08）、教育技术学（专业代码040104）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研究生学历：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物理学（专业代码0702）、天文学（专业代码0704）、地球物理学（专业代码0708）、工学（专业代码08）、教育技术学（专业代码040110）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专业学位：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学科教学（物理）（专业代码045105）</w:t>
            </w:r>
          </w:p>
        </w:tc>
        <w:tc>
          <w:tcPr>
            <w:tcW w:w="13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0" w:hRule="atLeast"/>
        </w:trPr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赣州中学</w:t>
            </w: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初中生物教师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本科学历：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生物科学类（专业代码0710）、工学（专业代码08）、农学（专业代码09）、农业经济管理类（专业代码1203）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研究生学历：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生物学（专业代码0710）、生态学（专业代码0713）、工学（专业代码08）、农学（专业代码09）、农林经济管理（专业代码1203）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专业学位：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学科教学（生物）（专业代码045107）</w:t>
            </w:r>
          </w:p>
        </w:tc>
        <w:tc>
          <w:tcPr>
            <w:tcW w:w="13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</w:trPr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赣州中学</w:t>
            </w: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初中政治教师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本科学历：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哲学（专业代码01）、经济学（专业代码02）、法学（专业代码03）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研究生学历：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哲学（专业代码01）、经济学（专业代码02）、法学（专业代码03）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专业学位：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学科教学（思政）（专业代码045102）、法律（专业代码0351）</w:t>
            </w:r>
          </w:p>
        </w:tc>
        <w:tc>
          <w:tcPr>
            <w:tcW w:w="13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楷体_GB2312" w:cs="楷体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3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066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A6B34"/>
    <w:rsid w:val="317A6B34"/>
    <w:rsid w:val="3D9D5280"/>
    <w:rsid w:val="5462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2019-07-25T09:29:00Z</dcterms:created>
  <dc:creator>只为you守候</dc:creator>
  <cp:lastModifiedBy>只为you守候</cp:lastModifiedBy>
  <dcterms:modified xsi:type="dcterms:W3CDTF">2019-07-25T09:39:55Z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