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附件1.</w:t>
      </w:r>
    </w:p>
    <w:p>
      <w:pPr>
        <w:spacing w:line="560" w:lineRule="exact"/>
        <w:jc w:val="center"/>
        <w:rPr>
          <w:rFonts w:hint="eastAsia" w:ascii="方正小标宋简体" w:eastAsia="方正小标宋简体"/>
          <w:w w:val="90"/>
          <w:sz w:val="38"/>
          <w:szCs w:val="36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w w:val="90"/>
          <w:sz w:val="44"/>
          <w:szCs w:val="44"/>
        </w:rPr>
      </w:pPr>
      <w:r>
        <w:rPr>
          <w:rFonts w:hint="eastAsia" w:ascii="方正小标宋简体" w:eastAsia="方正小标宋简体"/>
          <w:w w:val="90"/>
          <w:sz w:val="44"/>
          <w:szCs w:val="44"/>
        </w:rPr>
        <w:t>务川自治县2019年公开考核选调县外在职在编中小学教师职位表</w:t>
      </w:r>
    </w:p>
    <w:p>
      <w:pPr>
        <w:spacing w:line="18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4"/>
        <w:tblW w:w="13338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1763"/>
        <w:gridCol w:w="843"/>
        <w:gridCol w:w="843"/>
        <w:gridCol w:w="843"/>
        <w:gridCol w:w="843"/>
        <w:gridCol w:w="843"/>
        <w:gridCol w:w="842"/>
        <w:gridCol w:w="942"/>
        <w:gridCol w:w="975"/>
        <w:gridCol w:w="815"/>
        <w:gridCol w:w="843"/>
        <w:gridCol w:w="8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2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7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  <w:t>补员学校</w:t>
            </w:r>
          </w:p>
        </w:tc>
        <w:tc>
          <w:tcPr>
            <w:tcW w:w="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84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  <w:t>语文</w:t>
            </w:r>
          </w:p>
        </w:tc>
        <w:tc>
          <w:tcPr>
            <w:tcW w:w="84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  <w:t>数学</w:t>
            </w:r>
          </w:p>
        </w:tc>
        <w:tc>
          <w:tcPr>
            <w:tcW w:w="84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  <w:t>英语</w:t>
            </w:r>
          </w:p>
        </w:tc>
        <w:tc>
          <w:tcPr>
            <w:tcW w:w="84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  <w:t>物理</w:t>
            </w:r>
          </w:p>
        </w:tc>
        <w:tc>
          <w:tcPr>
            <w:tcW w:w="84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  <w:t>化学</w:t>
            </w:r>
          </w:p>
        </w:tc>
        <w:tc>
          <w:tcPr>
            <w:tcW w:w="94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  <w:t>生物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  <w:t>政治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  <w:t>历史</w:t>
            </w:r>
          </w:p>
        </w:tc>
        <w:tc>
          <w:tcPr>
            <w:tcW w:w="84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  <w:t>地理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11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城区高中</w:t>
            </w:r>
          </w:p>
        </w:tc>
        <w:tc>
          <w:tcPr>
            <w:tcW w:w="17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务川中学</w:t>
            </w:r>
          </w:p>
        </w:tc>
        <w:tc>
          <w:tcPr>
            <w:tcW w:w="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4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11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民族中学</w:t>
            </w:r>
          </w:p>
        </w:tc>
        <w:tc>
          <w:tcPr>
            <w:tcW w:w="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84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4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4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211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乡镇初中</w:t>
            </w:r>
          </w:p>
        </w:tc>
        <w:tc>
          <w:tcPr>
            <w:tcW w:w="17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分水中学</w:t>
            </w:r>
          </w:p>
        </w:tc>
        <w:tc>
          <w:tcPr>
            <w:tcW w:w="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4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211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黄都中学</w:t>
            </w:r>
          </w:p>
        </w:tc>
        <w:tc>
          <w:tcPr>
            <w:tcW w:w="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4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211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蕉坝中学</w:t>
            </w:r>
          </w:p>
        </w:tc>
        <w:tc>
          <w:tcPr>
            <w:tcW w:w="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2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211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茅天中学</w:t>
            </w:r>
          </w:p>
        </w:tc>
        <w:tc>
          <w:tcPr>
            <w:tcW w:w="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4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11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乡镇小学</w:t>
            </w:r>
          </w:p>
        </w:tc>
        <w:tc>
          <w:tcPr>
            <w:tcW w:w="1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分水完小</w:t>
            </w:r>
          </w:p>
        </w:tc>
        <w:tc>
          <w:tcPr>
            <w:tcW w:w="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11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蕉坝完小</w:t>
            </w:r>
          </w:p>
        </w:tc>
        <w:tc>
          <w:tcPr>
            <w:tcW w:w="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11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黄都丝棉完小</w:t>
            </w:r>
          </w:p>
        </w:tc>
        <w:tc>
          <w:tcPr>
            <w:tcW w:w="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1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大坪三坑完小</w:t>
            </w:r>
          </w:p>
        </w:tc>
        <w:tc>
          <w:tcPr>
            <w:tcW w:w="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1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涪洋完小</w:t>
            </w:r>
          </w:p>
        </w:tc>
        <w:tc>
          <w:tcPr>
            <w:tcW w:w="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88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84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Impact" w:hAnsi="Impact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Impact" w:hAnsi="Impact" w:eastAsia="仿宋_GB2312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84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Impact" w:hAnsi="Impact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Impact" w:hAnsi="Impact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84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Impact" w:hAnsi="Impact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Impact" w:hAnsi="Impact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Impact" w:hAnsi="Impact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Impact" w:hAnsi="Impact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Impact" w:hAnsi="Impact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Impact" w:hAnsi="Impact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4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Impact" w:hAnsi="Impact" w:eastAsia="仿宋_GB2312" w:cs="宋体"/>
                <w:color w:val="000000"/>
                <w:kern w:val="0"/>
                <w:sz w:val="24"/>
              </w:rPr>
            </w:pPr>
            <w:r>
              <w:rPr>
                <w:rFonts w:ascii="Impact" w:hAnsi="Impact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4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Impact" w:hAnsi="Impact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Impact" w:hAnsi="Impact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Impact" w:hAnsi="Impact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Impact" w:hAnsi="Impact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Impact" w:hAnsi="Impact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Impact" w:hAnsi="Impact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4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Impact" w:hAnsi="Impact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Impact" w:hAnsi="Impact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Impact" w:hAnsi="Impact" w:eastAsia="仿宋_GB2312" w:cs="宋体"/>
                <w:color w:val="000000"/>
                <w:kern w:val="0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2521585</wp:posOffset>
              </wp:positionH>
              <wp:positionV relativeFrom="paragraph">
                <wp:posOffset>-501015</wp:posOffset>
              </wp:positionV>
              <wp:extent cx="856615" cy="2908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6615" cy="29083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GulimChe" w:hAnsi="GulimChe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GulimChe" w:hAnsi="GulimChe" w:eastAsia="GulimChe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GulimChe" w:hAnsi="GulimChe" w:eastAsia="GulimChe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GulimChe" w:hAnsi="GulimChe" w:eastAsia="GulimChe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GulimChe" w:hAnsi="GulimChe" w:eastAsia="GulimChe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GulimChe" w:hAnsi="GulimChe" w:eastAsia="GulimChe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8.55pt;margin-top:-39.45pt;height:22.9pt;width:67.45pt;mso-position-horizontal-relative:margin;z-index:251658240;mso-width-relative:page;mso-height-relative:page;" filled="f" stroked="f" coordsize="21600,21600" o:gfxdata="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9d3uVtoAAAAL&#10;AQAADwAAAAAAAAABACAAAAAiAAAAZHJzL2Rvd25yZXYueG1sUEsBAhQAFAAAAAgAh07iQO0/+teo&#10;AQAALQMAAA4AAAAAAAAAAQAgAAAAKQEAAGRycy9lMm9Eb2MueG1sUEsFBgAAAAAGAAYAWQEAAEMF&#10;AAAAAA==&#10;">
              <v:path/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GulimChe" w:hAnsi="GulimChe"/>
                        <w:sz w:val="28"/>
                        <w:szCs w:val="28"/>
                      </w:rPr>
                    </w:pPr>
                    <w:r>
                      <w:rPr>
                        <w:rFonts w:hint="eastAsia" w:ascii="GulimChe" w:hAnsi="GulimChe" w:eastAsia="GulimChe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GulimChe" w:hAnsi="GulimChe" w:eastAsia="GulimChe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GulimChe" w:hAnsi="GulimChe" w:eastAsia="GulimChe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GulimChe" w:hAnsi="GulimChe" w:eastAsia="GulimChe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GulimChe" w:hAnsi="GulimChe" w:eastAsia="GulimChe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B10E7"/>
    <w:rsid w:val="2EDB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eastAsia="仿宋_GB2312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2019-07-25T06:19:00Z</dcterms:created>
  <dc:creator>wiwe</dc:creator>
  <cp:lastModifiedBy>wiwe</cp:lastModifiedBy>
  <dcterms:modified xsi:type="dcterms:W3CDTF">2019-07-25T06:20:23Z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