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C9C" w:rsidRPr="00E46C9C" w:rsidRDefault="00011987" w:rsidP="00E46C9C">
      <w:pPr>
        <w:spacing w:line="560" w:lineRule="exact"/>
        <w:jc w:val="center"/>
        <w:rPr>
          <w:rFonts w:ascii="Times New Roman" w:eastAsia="方正小标宋简体" w:hAnsi="Times New Roman"/>
          <w:kern w:val="0"/>
          <w:sz w:val="44"/>
          <w:szCs w:val="44"/>
        </w:rPr>
      </w:pPr>
      <w:r w:rsidRPr="00E46C9C">
        <w:rPr>
          <w:rFonts w:ascii="Times New Roman" w:eastAsia="方正小标宋简体" w:hAnsi="Times New Roman" w:hint="eastAsia"/>
          <w:kern w:val="0"/>
          <w:sz w:val="44"/>
          <w:szCs w:val="44"/>
        </w:rPr>
        <w:t>关于进一步规范市直事业单位公开招聘笔试</w:t>
      </w:r>
    </w:p>
    <w:p w:rsidR="00011987" w:rsidRPr="00E46C9C" w:rsidRDefault="00011987" w:rsidP="00E46C9C">
      <w:pPr>
        <w:spacing w:line="560" w:lineRule="exact"/>
        <w:jc w:val="center"/>
        <w:rPr>
          <w:rFonts w:ascii="Times New Roman" w:eastAsia="方正小标宋简体" w:hAnsi="Times New Roman"/>
          <w:kern w:val="0"/>
          <w:sz w:val="44"/>
          <w:szCs w:val="44"/>
        </w:rPr>
      </w:pPr>
      <w:r w:rsidRPr="00E46C9C">
        <w:rPr>
          <w:rFonts w:ascii="Times New Roman" w:eastAsia="方正小标宋简体" w:hAnsi="Times New Roman" w:hint="eastAsia"/>
          <w:kern w:val="0"/>
          <w:sz w:val="44"/>
          <w:szCs w:val="44"/>
        </w:rPr>
        <w:t>加分有关事项的通知</w:t>
      </w:r>
    </w:p>
    <w:p w:rsidR="008D1EEC" w:rsidRPr="00E46C9C" w:rsidRDefault="008D1EEC" w:rsidP="008D1EEC">
      <w:pPr>
        <w:spacing w:line="560" w:lineRule="exact"/>
        <w:jc w:val="center"/>
        <w:rPr>
          <w:rFonts w:ascii="Times New Roman" w:eastAsia="方正小标宋简体" w:hAnsi="Times New Roman"/>
          <w:kern w:val="0"/>
          <w:sz w:val="44"/>
          <w:szCs w:val="44"/>
        </w:rPr>
      </w:pPr>
      <w:r w:rsidRPr="00E46C9C">
        <w:rPr>
          <w:rFonts w:ascii="Times New Roman" w:eastAsia="仿宋_GB2312" w:hAnsi="Times New Roman" w:hint="eastAsia"/>
          <w:kern w:val="0"/>
          <w:sz w:val="32"/>
          <w:szCs w:val="32"/>
        </w:rPr>
        <w:t>龙人社〔</w:t>
      </w:r>
      <w:r w:rsidRPr="00E46C9C">
        <w:rPr>
          <w:rFonts w:ascii="Times New Roman" w:eastAsia="仿宋_GB2312" w:hAnsi="Times New Roman" w:hint="eastAsia"/>
          <w:kern w:val="0"/>
          <w:sz w:val="32"/>
          <w:szCs w:val="32"/>
        </w:rPr>
        <w:t>2015</w:t>
      </w:r>
      <w:r w:rsidRPr="00E46C9C">
        <w:rPr>
          <w:rFonts w:ascii="Times New Roman" w:eastAsia="仿宋_GB2312" w:hAnsi="Times New Roman" w:hint="eastAsia"/>
          <w:kern w:val="0"/>
          <w:sz w:val="32"/>
          <w:szCs w:val="32"/>
        </w:rPr>
        <w:t>〕</w:t>
      </w:r>
      <w:r w:rsidRPr="00E46C9C">
        <w:rPr>
          <w:rFonts w:ascii="Times New Roman" w:eastAsia="仿宋_GB2312" w:hAnsi="Times New Roman" w:hint="eastAsia"/>
          <w:kern w:val="0"/>
          <w:sz w:val="32"/>
          <w:szCs w:val="32"/>
        </w:rPr>
        <w:t>171</w:t>
      </w:r>
      <w:r w:rsidRPr="00E46C9C">
        <w:rPr>
          <w:rFonts w:ascii="Times New Roman" w:eastAsia="仿宋_GB2312" w:hAnsi="Times New Roman" w:hint="eastAsia"/>
          <w:kern w:val="0"/>
          <w:sz w:val="32"/>
          <w:szCs w:val="32"/>
        </w:rPr>
        <w:t>号</w:t>
      </w:r>
    </w:p>
    <w:p w:rsidR="008D1EEC" w:rsidRPr="00E46C9C" w:rsidRDefault="008D1EEC" w:rsidP="008D1EEC">
      <w:pPr>
        <w:spacing w:line="560" w:lineRule="exact"/>
        <w:jc w:val="center"/>
        <w:rPr>
          <w:rFonts w:ascii="Times New Roman" w:eastAsia="方正小标宋简体" w:hAnsi="Times New Roman"/>
          <w:kern w:val="0"/>
          <w:sz w:val="44"/>
          <w:szCs w:val="44"/>
        </w:rPr>
      </w:pPr>
    </w:p>
    <w:p w:rsidR="00011987" w:rsidRPr="00E46C9C" w:rsidRDefault="00011987" w:rsidP="00604A11">
      <w:pPr>
        <w:spacing w:line="600" w:lineRule="exact"/>
        <w:rPr>
          <w:rFonts w:ascii="Times New Roman" w:eastAsia="仿宋_GB2312" w:hAnsi="Times New Roman"/>
          <w:kern w:val="0"/>
          <w:sz w:val="32"/>
          <w:szCs w:val="32"/>
        </w:rPr>
      </w:pPr>
      <w:r w:rsidRPr="00E46C9C">
        <w:rPr>
          <w:rFonts w:ascii="Times New Roman" w:eastAsia="仿宋_GB2312" w:hAnsi="Times New Roman" w:hint="eastAsia"/>
          <w:kern w:val="0"/>
          <w:sz w:val="32"/>
          <w:szCs w:val="32"/>
        </w:rPr>
        <w:t> </w:t>
      </w:r>
      <w:r w:rsidRPr="00E46C9C">
        <w:rPr>
          <w:rFonts w:ascii="Times New Roman" w:eastAsia="仿宋_GB2312" w:hAnsi="Times New Roman" w:hint="eastAsia"/>
          <w:kern w:val="0"/>
          <w:sz w:val="32"/>
          <w:szCs w:val="32"/>
        </w:rPr>
        <w:t>市直各单位：</w:t>
      </w:r>
    </w:p>
    <w:p w:rsidR="00011987" w:rsidRPr="00E46C9C" w:rsidRDefault="00011987" w:rsidP="00604A11">
      <w:pPr>
        <w:spacing w:line="600" w:lineRule="exact"/>
        <w:ind w:firstLineChars="200" w:firstLine="640"/>
        <w:rPr>
          <w:rFonts w:ascii="Times New Roman" w:eastAsia="仿宋_GB2312" w:hAnsi="Times New Roman"/>
          <w:kern w:val="0"/>
          <w:sz w:val="32"/>
          <w:szCs w:val="32"/>
        </w:rPr>
      </w:pPr>
      <w:r w:rsidRPr="00E46C9C">
        <w:rPr>
          <w:rFonts w:ascii="Times New Roman" w:eastAsia="仿宋_GB2312" w:hAnsi="Times New Roman" w:hint="eastAsia"/>
          <w:kern w:val="0"/>
          <w:sz w:val="32"/>
          <w:szCs w:val="32"/>
        </w:rPr>
        <w:t>为进一步规范事业单位公开招聘工作，确保公平、公正、公开，按照我省有关规定，现将市直事业单位公开招聘笔试加分有关事项通知如下：</w:t>
      </w:r>
    </w:p>
    <w:p w:rsidR="00011987" w:rsidRPr="00E46C9C" w:rsidRDefault="00011987" w:rsidP="00604A11">
      <w:pPr>
        <w:spacing w:line="600" w:lineRule="exact"/>
        <w:ind w:firstLineChars="200" w:firstLine="640"/>
        <w:rPr>
          <w:rFonts w:ascii="Times New Roman" w:eastAsia="黑体" w:hAnsi="Times New Roman"/>
          <w:kern w:val="0"/>
          <w:sz w:val="32"/>
          <w:szCs w:val="32"/>
        </w:rPr>
      </w:pPr>
      <w:r w:rsidRPr="00E46C9C">
        <w:rPr>
          <w:rFonts w:ascii="Times New Roman" w:eastAsia="黑体" w:hAnsi="黑体" w:hint="eastAsia"/>
          <w:kern w:val="0"/>
          <w:sz w:val="32"/>
          <w:szCs w:val="32"/>
        </w:rPr>
        <w:t>一、笔试加分政策</w:t>
      </w:r>
    </w:p>
    <w:p w:rsidR="00011987" w:rsidRPr="00E46C9C" w:rsidRDefault="00011987" w:rsidP="00604A11">
      <w:pPr>
        <w:spacing w:line="600" w:lineRule="exact"/>
        <w:ind w:firstLineChars="200" w:firstLine="640"/>
        <w:rPr>
          <w:rFonts w:ascii="Times New Roman" w:eastAsia="仿宋_GB2312" w:hAnsi="Times New Roman"/>
          <w:kern w:val="0"/>
          <w:sz w:val="32"/>
          <w:szCs w:val="32"/>
        </w:rPr>
      </w:pPr>
      <w:r w:rsidRPr="00E46C9C">
        <w:rPr>
          <w:rFonts w:ascii="Times New Roman" w:eastAsia="仿宋_GB2312" w:hAnsi="Times New Roman" w:hint="eastAsia"/>
          <w:kern w:val="0"/>
          <w:sz w:val="32"/>
          <w:szCs w:val="32"/>
        </w:rPr>
        <w:t>退役运动员、退役士兵（退役大学生士兵）、参加服务基层项目（大学生村官计划、省和设区市组织的三支一扶计划、大学生志愿服务西部计划、志愿服务欠发达地区计划、服务社区计划等）服务期满考核合格的高校毕业生可享有笔试成绩加分待遇，具体加分标准如下：</w:t>
      </w:r>
    </w:p>
    <w:p w:rsidR="00011987" w:rsidRPr="00E46C9C" w:rsidRDefault="00011987" w:rsidP="00604A11">
      <w:pPr>
        <w:spacing w:line="600" w:lineRule="exact"/>
        <w:ind w:firstLineChars="200" w:firstLine="640"/>
        <w:rPr>
          <w:rFonts w:ascii="Times New Roman" w:eastAsia="仿宋_GB2312" w:hAnsi="Times New Roman"/>
          <w:kern w:val="0"/>
          <w:sz w:val="32"/>
          <w:szCs w:val="32"/>
        </w:rPr>
      </w:pPr>
      <w:r w:rsidRPr="00E46C9C">
        <w:rPr>
          <w:rFonts w:ascii="Times New Roman" w:eastAsia="仿宋_GB2312" w:hAnsi="Times New Roman" w:hint="eastAsia"/>
          <w:kern w:val="0"/>
          <w:sz w:val="32"/>
          <w:szCs w:val="32"/>
        </w:rPr>
        <w:t>1.</w:t>
      </w:r>
      <w:r w:rsidRPr="00E46C9C">
        <w:rPr>
          <w:rFonts w:ascii="Times New Roman" w:eastAsia="仿宋_GB2312" w:hAnsi="Times New Roman" w:hint="eastAsia"/>
          <w:kern w:val="0"/>
          <w:sz w:val="32"/>
          <w:szCs w:val="32"/>
        </w:rPr>
        <w:t>曾获得世界体育三大比赛（奥运会、世锦赛、世界杯）第</w:t>
      </w:r>
      <w:r w:rsidRPr="00E46C9C">
        <w:rPr>
          <w:rFonts w:ascii="Times New Roman" w:eastAsia="仿宋_GB2312" w:hAnsi="Times New Roman" w:hint="eastAsia"/>
          <w:kern w:val="0"/>
          <w:sz w:val="32"/>
          <w:szCs w:val="32"/>
        </w:rPr>
        <w:t>2</w:t>
      </w:r>
      <w:r w:rsidRPr="00E46C9C">
        <w:rPr>
          <w:rFonts w:ascii="Times New Roman" w:eastAsia="仿宋_GB2312" w:hAnsi="Times New Roman" w:hint="eastAsia"/>
          <w:kern w:val="0"/>
          <w:sz w:val="32"/>
          <w:szCs w:val="32"/>
        </w:rPr>
        <w:t>—</w:t>
      </w:r>
      <w:r w:rsidRPr="00E46C9C">
        <w:rPr>
          <w:rFonts w:ascii="Times New Roman" w:eastAsia="仿宋_GB2312" w:hAnsi="Times New Roman" w:hint="eastAsia"/>
          <w:kern w:val="0"/>
          <w:sz w:val="32"/>
          <w:szCs w:val="32"/>
        </w:rPr>
        <w:t>6</w:t>
      </w:r>
      <w:r w:rsidRPr="00E46C9C">
        <w:rPr>
          <w:rFonts w:ascii="Times New Roman" w:eastAsia="仿宋_GB2312" w:hAnsi="Times New Roman" w:hint="eastAsia"/>
          <w:kern w:val="0"/>
          <w:sz w:val="32"/>
          <w:szCs w:val="32"/>
        </w:rPr>
        <w:t>名、亚洲体育三大比赛（亚运会、亚锦赛、亚洲杯）和全运会第</w:t>
      </w:r>
      <w:r w:rsidRPr="00E46C9C">
        <w:rPr>
          <w:rFonts w:ascii="Times New Roman" w:eastAsia="仿宋_GB2312" w:hAnsi="Times New Roman" w:hint="eastAsia"/>
          <w:kern w:val="0"/>
          <w:sz w:val="32"/>
          <w:szCs w:val="32"/>
        </w:rPr>
        <w:t>2</w:t>
      </w:r>
      <w:r w:rsidRPr="00E46C9C">
        <w:rPr>
          <w:rFonts w:ascii="Times New Roman" w:eastAsia="仿宋_GB2312" w:hAnsi="Times New Roman" w:hint="eastAsia"/>
          <w:kern w:val="0"/>
          <w:sz w:val="32"/>
          <w:szCs w:val="32"/>
        </w:rPr>
        <w:t>、</w:t>
      </w:r>
      <w:r w:rsidRPr="00E46C9C">
        <w:rPr>
          <w:rFonts w:ascii="Times New Roman" w:eastAsia="仿宋_GB2312" w:hAnsi="Times New Roman" w:hint="eastAsia"/>
          <w:kern w:val="0"/>
          <w:sz w:val="32"/>
          <w:szCs w:val="32"/>
        </w:rPr>
        <w:t>3</w:t>
      </w:r>
      <w:r w:rsidRPr="00E46C9C">
        <w:rPr>
          <w:rFonts w:ascii="Times New Roman" w:eastAsia="仿宋_GB2312" w:hAnsi="Times New Roman" w:hint="eastAsia"/>
          <w:kern w:val="0"/>
          <w:sz w:val="32"/>
          <w:szCs w:val="32"/>
        </w:rPr>
        <w:t>名、全国锦标赛、全国冠军赛冠军的运动员加</w:t>
      </w:r>
      <w:r w:rsidRPr="00E46C9C">
        <w:rPr>
          <w:rFonts w:ascii="Times New Roman" w:eastAsia="仿宋_GB2312" w:hAnsi="Times New Roman" w:hint="eastAsia"/>
          <w:kern w:val="0"/>
          <w:sz w:val="32"/>
          <w:szCs w:val="32"/>
        </w:rPr>
        <w:t>9</w:t>
      </w:r>
      <w:r w:rsidRPr="00E46C9C">
        <w:rPr>
          <w:rFonts w:ascii="Times New Roman" w:eastAsia="仿宋_GB2312" w:hAnsi="Times New Roman" w:hint="eastAsia"/>
          <w:kern w:val="0"/>
          <w:sz w:val="32"/>
          <w:szCs w:val="32"/>
        </w:rPr>
        <w:t>分；获得省运动会冠军、全国锦标赛、冠军赛第</w:t>
      </w:r>
      <w:r w:rsidRPr="00E46C9C">
        <w:rPr>
          <w:rFonts w:ascii="Times New Roman" w:eastAsia="仿宋_GB2312" w:hAnsi="Times New Roman" w:hint="eastAsia"/>
          <w:kern w:val="0"/>
          <w:sz w:val="32"/>
          <w:szCs w:val="32"/>
        </w:rPr>
        <w:t>2</w:t>
      </w:r>
      <w:r w:rsidRPr="00E46C9C">
        <w:rPr>
          <w:rFonts w:ascii="Times New Roman" w:eastAsia="仿宋_GB2312" w:hAnsi="Times New Roman" w:hint="eastAsia"/>
          <w:kern w:val="0"/>
          <w:sz w:val="32"/>
          <w:szCs w:val="32"/>
        </w:rPr>
        <w:t>、</w:t>
      </w:r>
      <w:r w:rsidRPr="00E46C9C">
        <w:rPr>
          <w:rFonts w:ascii="Times New Roman" w:eastAsia="仿宋_GB2312" w:hAnsi="Times New Roman" w:hint="eastAsia"/>
          <w:kern w:val="0"/>
          <w:sz w:val="32"/>
          <w:szCs w:val="32"/>
        </w:rPr>
        <w:t>3</w:t>
      </w:r>
      <w:r w:rsidRPr="00E46C9C">
        <w:rPr>
          <w:rFonts w:ascii="Times New Roman" w:eastAsia="仿宋_GB2312" w:hAnsi="Times New Roman" w:hint="eastAsia"/>
          <w:kern w:val="0"/>
          <w:sz w:val="32"/>
          <w:szCs w:val="32"/>
        </w:rPr>
        <w:t>名、亚洲体育三大比赛（亚运会、亚锦赛、亚洲杯）第</w:t>
      </w:r>
      <w:r w:rsidRPr="00E46C9C">
        <w:rPr>
          <w:rFonts w:ascii="Times New Roman" w:eastAsia="仿宋_GB2312" w:hAnsi="Times New Roman" w:hint="eastAsia"/>
          <w:kern w:val="0"/>
          <w:sz w:val="32"/>
          <w:szCs w:val="32"/>
        </w:rPr>
        <w:t>4</w:t>
      </w:r>
      <w:r w:rsidRPr="00E46C9C">
        <w:rPr>
          <w:rFonts w:ascii="Times New Roman" w:eastAsia="仿宋_GB2312" w:hAnsi="Times New Roman" w:hint="eastAsia"/>
          <w:kern w:val="0"/>
          <w:sz w:val="32"/>
          <w:szCs w:val="32"/>
        </w:rPr>
        <w:t>至</w:t>
      </w:r>
      <w:r w:rsidRPr="00E46C9C">
        <w:rPr>
          <w:rFonts w:ascii="Times New Roman" w:eastAsia="仿宋_GB2312" w:hAnsi="Times New Roman" w:hint="eastAsia"/>
          <w:kern w:val="0"/>
          <w:sz w:val="32"/>
          <w:szCs w:val="32"/>
        </w:rPr>
        <w:t>6</w:t>
      </w:r>
      <w:r w:rsidRPr="00E46C9C">
        <w:rPr>
          <w:rFonts w:ascii="Times New Roman" w:eastAsia="仿宋_GB2312" w:hAnsi="Times New Roman" w:hint="eastAsia"/>
          <w:kern w:val="0"/>
          <w:sz w:val="32"/>
          <w:szCs w:val="32"/>
        </w:rPr>
        <w:t>名、全国年度最高级别比赛冠军的运动员加</w:t>
      </w:r>
      <w:r w:rsidRPr="00E46C9C">
        <w:rPr>
          <w:rFonts w:ascii="Times New Roman" w:eastAsia="仿宋_GB2312" w:hAnsi="Times New Roman" w:hint="eastAsia"/>
          <w:kern w:val="0"/>
          <w:sz w:val="32"/>
          <w:szCs w:val="32"/>
        </w:rPr>
        <w:t>7</w:t>
      </w:r>
      <w:r w:rsidRPr="00E46C9C">
        <w:rPr>
          <w:rFonts w:ascii="Times New Roman" w:eastAsia="仿宋_GB2312" w:hAnsi="Times New Roman" w:hint="eastAsia"/>
          <w:kern w:val="0"/>
          <w:sz w:val="32"/>
          <w:szCs w:val="32"/>
        </w:rPr>
        <w:t>分。以上各项加分可以累计，但最高不得超过</w:t>
      </w:r>
      <w:r w:rsidRPr="00E46C9C">
        <w:rPr>
          <w:rFonts w:ascii="Times New Roman" w:eastAsia="仿宋_GB2312" w:hAnsi="Times New Roman" w:hint="eastAsia"/>
          <w:kern w:val="0"/>
          <w:sz w:val="32"/>
          <w:szCs w:val="32"/>
        </w:rPr>
        <w:t>10</w:t>
      </w:r>
      <w:r w:rsidRPr="00E46C9C">
        <w:rPr>
          <w:rFonts w:ascii="Times New Roman" w:eastAsia="仿宋_GB2312" w:hAnsi="Times New Roman" w:hint="eastAsia"/>
          <w:kern w:val="0"/>
          <w:sz w:val="32"/>
          <w:szCs w:val="32"/>
        </w:rPr>
        <w:t>分。（根据闽人发〔</w:t>
      </w:r>
      <w:r w:rsidRPr="00E46C9C">
        <w:rPr>
          <w:rFonts w:ascii="Times New Roman" w:eastAsia="仿宋_GB2312" w:hAnsi="Times New Roman" w:hint="eastAsia"/>
          <w:kern w:val="0"/>
          <w:sz w:val="32"/>
          <w:szCs w:val="32"/>
        </w:rPr>
        <w:t>2006</w:t>
      </w:r>
      <w:r w:rsidRPr="00E46C9C">
        <w:rPr>
          <w:rFonts w:ascii="Times New Roman" w:eastAsia="仿宋_GB2312" w:hAnsi="Times New Roman" w:hint="eastAsia"/>
          <w:kern w:val="0"/>
          <w:sz w:val="32"/>
          <w:szCs w:val="32"/>
        </w:rPr>
        <w:t>〕</w:t>
      </w:r>
      <w:r w:rsidRPr="00E46C9C">
        <w:rPr>
          <w:rFonts w:ascii="Times New Roman" w:eastAsia="仿宋_GB2312" w:hAnsi="Times New Roman" w:hint="eastAsia"/>
          <w:kern w:val="0"/>
          <w:sz w:val="32"/>
          <w:szCs w:val="32"/>
        </w:rPr>
        <w:t>10</w:t>
      </w:r>
      <w:r w:rsidRPr="00E46C9C">
        <w:rPr>
          <w:rFonts w:ascii="Times New Roman" w:eastAsia="仿宋_GB2312" w:hAnsi="Times New Roman" w:hint="eastAsia"/>
          <w:kern w:val="0"/>
          <w:sz w:val="32"/>
          <w:szCs w:val="32"/>
        </w:rPr>
        <w:t>号文件）</w:t>
      </w:r>
    </w:p>
    <w:p w:rsidR="00011987" w:rsidRPr="00E46C9C" w:rsidRDefault="00011987" w:rsidP="00604A11">
      <w:pPr>
        <w:spacing w:line="600" w:lineRule="exact"/>
        <w:ind w:firstLineChars="200" w:firstLine="640"/>
        <w:rPr>
          <w:rFonts w:ascii="Times New Roman" w:eastAsia="仿宋_GB2312" w:hAnsi="Times New Roman"/>
          <w:kern w:val="0"/>
          <w:sz w:val="32"/>
          <w:szCs w:val="32"/>
        </w:rPr>
      </w:pPr>
      <w:r w:rsidRPr="00E46C9C">
        <w:rPr>
          <w:rFonts w:ascii="Times New Roman" w:eastAsia="仿宋_GB2312" w:hAnsi="Times New Roman" w:hint="eastAsia"/>
          <w:kern w:val="0"/>
          <w:sz w:val="32"/>
          <w:szCs w:val="32"/>
        </w:rPr>
        <w:t>2.</w:t>
      </w:r>
      <w:r w:rsidRPr="00E46C9C">
        <w:rPr>
          <w:rFonts w:ascii="Times New Roman" w:eastAsia="仿宋_GB2312" w:hAnsi="Times New Roman" w:hint="eastAsia"/>
          <w:kern w:val="0"/>
          <w:sz w:val="32"/>
          <w:szCs w:val="32"/>
        </w:rPr>
        <w:t>服役满</w:t>
      </w:r>
      <w:r w:rsidRPr="00E46C9C">
        <w:rPr>
          <w:rFonts w:ascii="Times New Roman" w:eastAsia="仿宋_GB2312" w:hAnsi="Times New Roman" w:hint="eastAsia"/>
          <w:kern w:val="0"/>
          <w:sz w:val="32"/>
          <w:szCs w:val="32"/>
        </w:rPr>
        <w:t>13</w:t>
      </w:r>
      <w:r w:rsidRPr="00E46C9C">
        <w:rPr>
          <w:rFonts w:ascii="Times New Roman" w:eastAsia="仿宋_GB2312" w:hAnsi="Times New Roman" w:hint="eastAsia"/>
          <w:kern w:val="0"/>
          <w:sz w:val="32"/>
          <w:szCs w:val="32"/>
        </w:rPr>
        <w:t>年以上的转业、复员士官加</w:t>
      </w:r>
      <w:r w:rsidRPr="00E46C9C">
        <w:rPr>
          <w:rFonts w:ascii="Times New Roman" w:eastAsia="仿宋_GB2312" w:hAnsi="Times New Roman" w:hint="eastAsia"/>
          <w:kern w:val="0"/>
          <w:sz w:val="32"/>
          <w:szCs w:val="32"/>
        </w:rPr>
        <w:t>8</w:t>
      </w:r>
      <w:r w:rsidRPr="00E46C9C">
        <w:rPr>
          <w:rFonts w:ascii="Times New Roman" w:eastAsia="仿宋_GB2312" w:hAnsi="Times New Roman" w:hint="eastAsia"/>
          <w:kern w:val="0"/>
          <w:sz w:val="32"/>
          <w:szCs w:val="32"/>
        </w:rPr>
        <w:t>分；服役满</w:t>
      </w:r>
      <w:r w:rsidRPr="00E46C9C">
        <w:rPr>
          <w:rFonts w:ascii="Times New Roman" w:eastAsia="仿宋_GB2312" w:hAnsi="Times New Roman" w:hint="eastAsia"/>
          <w:kern w:val="0"/>
          <w:sz w:val="32"/>
          <w:szCs w:val="32"/>
        </w:rPr>
        <w:t>9</w:t>
      </w:r>
      <w:r w:rsidRPr="00E46C9C">
        <w:rPr>
          <w:rFonts w:ascii="Times New Roman" w:eastAsia="仿宋_GB2312" w:hAnsi="Times New Roman" w:hint="eastAsia"/>
          <w:kern w:val="0"/>
          <w:sz w:val="32"/>
          <w:szCs w:val="32"/>
        </w:rPr>
        <w:t>年</w:t>
      </w:r>
      <w:r w:rsidRPr="00E46C9C">
        <w:rPr>
          <w:rFonts w:ascii="Times New Roman" w:eastAsia="仿宋_GB2312" w:hAnsi="Times New Roman" w:hint="eastAsia"/>
          <w:kern w:val="0"/>
          <w:sz w:val="32"/>
          <w:szCs w:val="32"/>
        </w:rPr>
        <w:lastRenderedPageBreak/>
        <w:t>至</w:t>
      </w:r>
      <w:r w:rsidRPr="00E46C9C">
        <w:rPr>
          <w:rFonts w:ascii="Times New Roman" w:eastAsia="仿宋_GB2312" w:hAnsi="Times New Roman" w:hint="eastAsia"/>
          <w:kern w:val="0"/>
          <w:sz w:val="32"/>
          <w:szCs w:val="32"/>
        </w:rPr>
        <w:t>12</w:t>
      </w:r>
      <w:r w:rsidRPr="00E46C9C">
        <w:rPr>
          <w:rFonts w:ascii="Times New Roman" w:eastAsia="仿宋_GB2312" w:hAnsi="Times New Roman" w:hint="eastAsia"/>
          <w:kern w:val="0"/>
          <w:sz w:val="32"/>
          <w:szCs w:val="32"/>
        </w:rPr>
        <w:t>年的转业、复员士官加</w:t>
      </w:r>
      <w:r w:rsidRPr="00E46C9C">
        <w:rPr>
          <w:rFonts w:ascii="Times New Roman" w:eastAsia="仿宋_GB2312" w:hAnsi="Times New Roman" w:hint="eastAsia"/>
          <w:kern w:val="0"/>
          <w:sz w:val="32"/>
          <w:szCs w:val="32"/>
        </w:rPr>
        <w:t>6</w:t>
      </w:r>
      <w:r w:rsidRPr="00E46C9C">
        <w:rPr>
          <w:rFonts w:ascii="Times New Roman" w:eastAsia="仿宋_GB2312" w:hAnsi="Times New Roman" w:hint="eastAsia"/>
          <w:kern w:val="0"/>
          <w:sz w:val="32"/>
          <w:szCs w:val="32"/>
        </w:rPr>
        <w:t>分；服役满</w:t>
      </w:r>
      <w:r w:rsidRPr="00E46C9C">
        <w:rPr>
          <w:rFonts w:ascii="Times New Roman" w:eastAsia="仿宋_GB2312" w:hAnsi="Times New Roman" w:hint="eastAsia"/>
          <w:kern w:val="0"/>
          <w:sz w:val="32"/>
          <w:szCs w:val="32"/>
        </w:rPr>
        <w:t>6</w:t>
      </w:r>
      <w:r w:rsidRPr="00E46C9C">
        <w:rPr>
          <w:rFonts w:ascii="Times New Roman" w:eastAsia="仿宋_GB2312" w:hAnsi="Times New Roman" w:hint="eastAsia"/>
          <w:kern w:val="0"/>
          <w:sz w:val="32"/>
          <w:szCs w:val="32"/>
        </w:rPr>
        <w:t>年至</w:t>
      </w:r>
      <w:r w:rsidRPr="00E46C9C">
        <w:rPr>
          <w:rFonts w:ascii="Times New Roman" w:eastAsia="仿宋_GB2312" w:hAnsi="Times New Roman" w:hint="eastAsia"/>
          <w:kern w:val="0"/>
          <w:sz w:val="32"/>
          <w:szCs w:val="32"/>
        </w:rPr>
        <w:t>8</w:t>
      </w:r>
      <w:r w:rsidRPr="00E46C9C">
        <w:rPr>
          <w:rFonts w:ascii="Times New Roman" w:eastAsia="仿宋_GB2312" w:hAnsi="Times New Roman" w:hint="eastAsia"/>
          <w:kern w:val="0"/>
          <w:sz w:val="32"/>
          <w:szCs w:val="32"/>
        </w:rPr>
        <w:t>年的复员士官加</w:t>
      </w:r>
      <w:r w:rsidRPr="00E46C9C">
        <w:rPr>
          <w:rFonts w:ascii="Times New Roman" w:eastAsia="仿宋_GB2312" w:hAnsi="Times New Roman" w:hint="eastAsia"/>
          <w:kern w:val="0"/>
          <w:sz w:val="32"/>
          <w:szCs w:val="32"/>
        </w:rPr>
        <w:t>4</w:t>
      </w:r>
      <w:r w:rsidRPr="00E46C9C">
        <w:rPr>
          <w:rFonts w:ascii="Times New Roman" w:eastAsia="仿宋_GB2312" w:hAnsi="Times New Roman" w:hint="eastAsia"/>
          <w:kern w:val="0"/>
          <w:sz w:val="32"/>
          <w:szCs w:val="32"/>
        </w:rPr>
        <w:t>分；服役满</w:t>
      </w:r>
      <w:r w:rsidRPr="00E46C9C">
        <w:rPr>
          <w:rFonts w:ascii="Times New Roman" w:eastAsia="仿宋_GB2312" w:hAnsi="Times New Roman" w:hint="eastAsia"/>
          <w:kern w:val="0"/>
          <w:sz w:val="32"/>
          <w:szCs w:val="32"/>
        </w:rPr>
        <w:t>3</w:t>
      </w:r>
      <w:r w:rsidRPr="00E46C9C">
        <w:rPr>
          <w:rFonts w:ascii="Times New Roman" w:eastAsia="仿宋_GB2312" w:hAnsi="Times New Roman" w:hint="eastAsia"/>
          <w:kern w:val="0"/>
          <w:sz w:val="32"/>
          <w:szCs w:val="32"/>
        </w:rPr>
        <w:t>年至</w:t>
      </w:r>
      <w:r w:rsidRPr="00E46C9C">
        <w:rPr>
          <w:rFonts w:ascii="Times New Roman" w:eastAsia="仿宋_GB2312" w:hAnsi="Times New Roman" w:hint="eastAsia"/>
          <w:kern w:val="0"/>
          <w:sz w:val="32"/>
          <w:szCs w:val="32"/>
        </w:rPr>
        <w:t>5</w:t>
      </w:r>
      <w:r w:rsidRPr="00E46C9C">
        <w:rPr>
          <w:rFonts w:ascii="Times New Roman" w:eastAsia="仿宋_GB2312" w:hAnsi="Times New Roman" w:hint="eastAsia"/>
          <w:kern w:val="0"/>
          <w:sz w:val="32"/>
          <w:szCs w:val="32"/>
        </w:rPr>
        <w:t>年的复员士官加</w:t>
      </w:r>
      <w:r w:rsidRPr="00E46C9C">
        <w:rPr>
          <w:rFonts w:ascii="Times New Roman" w:eastAsia="仿宋_GB2312" w:hAnsi="Times New Roman" w:hint="eastAsia"/>
          <w:kern w:val="0"/>
          <w:sz w:val="32"/>
          <w:szCs w:val="32"/>
        </w:rPr>
        <w:t>2</w:t>
      </w:r>
      <w:r w:rsidRPr="00E46C9C">
        <w:rPr>
          <w:rFonts w:ascii="Times New Roman" w:eastAsia="仿宋_GB2312" w:hAnsi="Times New Roman" w:hint="eastAsia"/>
          <w:kern w:val="0"/>
          <w:sz w:val="32"/>
          <w:szCs w:val="32"/>
        </w:rPr>
        <w:t>分；荣立二等功以上转业士官、退役士兵另加</w:t>
      </w:r>
      <w:r w:rsidRPr="00E46C9C">
        <w:rPr>
          <w:rFonts w:ascii="Times New Roman" w:eastAsia="仿宋_GB2312" w:hAnsi="Times New Roman" w:hint="eastAsia"/>
          <w:kern w:val="0"/>
          <w:sz w:val="32"/>
          <w:szCs w:val="32"/>
        </w:rPr>
        <w:t>3</w:t>
      </w:r>
      <w:r w:rsidRPr="00E46C9C">
        <w:rPr>
          <w:rFonts w:ascii="Times New Roman" w:eastAsia="仿宋_GB2312" w:hAnsi="Times New Roman" w:hint="eastAsia"/>
          <w:kern w:val="0"/>
          <w:sz w:val="32"/>
          <w:szCs w:val="32"/>
        </w:rPr>
        <w:t>分；荣立三等功退役士兵另加</w:t>
      </w:r>
      <w:r w:rsidRPr="00E46C9C">
        <w:rPr>
          <w:rFonts w:ascii="Times New Roman" w:eastAsia="仿宋_GB2312" w:hAnsi="Times New Roman" w:hint="eastAsia"/>
          <w:kern w:val="0"/>
          <w:sz w:val="32"/>
          <w:szCs w:val="32"/>
        </w:rPr>
        <w:t>2</w:t>
      </w:r>
      <w:r w:rsidRPr="00E46C9C">
        <w:rPr>
          <w:rFonts w:ascii="Times New Roman" w:eastAsia="仿宋_GB2312" w:hAnsi="Times New Roman" w:hint="eastAsia"/>
          <w:kern w:val="0"/>
          <w:sz w:val="32"/>
          <w:szCs w:val="32"/>
        </w:rPr>
        <w:t>分；获得优秀士官和优秀士兵荣誉称号的退役士兵另加</w:t>
      </w:r>
      <w:r w:rsidRPr="00E46C9C">
        <w:rPr>
          <w:rFonts w:ascii="Times New Roman" w:eastAsia="仿宋_GB2312" w:hAnsi="Times New Roman" w:hint="eastAsia"/>
          <w:kern w:val="0"/>
          <w:sz w:val="32"/>
          <w:szCs w:val="32"/>
        </w:rPr>
        <w:t>1</w:t>
      </w:r>
      <w:r w:rsidRPr="00E46C9C">
        <w:rPr>
          <w:rFonts w:ascii="Times New Roman" w:eastAsia="仿宋_GB2312" w:hAnsi="Times New Roman" w:hint="eastAsia"/>
          <w:kern w:val="0"/>
          <w:sz w:val="32"/>
          <w:szCs w:val="32"/>
        </w:rPr>
        <w:t>分；伤残士兵另加</w:t>
      </w:r>
      <w:r w:rsidRPr="00E46C9C">
        <w:rPr>
          <w:rFonts w:ascii="Times New Roman" w:eastAsia="仿宋_GB2312" w:hAnsi="Times New Roman" w:hint="eastAsia"/>
          <w:kern w:val="0"/>
          <w:sz w:val="32"/>
          <w:szCs w:val="32"/>
        </w:rPr>
        <w:t>3</w:t>
      </w:r>
      <w:r w:rsidRPr="00E46C9C">
        <w:rPr>
          <w:rFonts w:ascii="Times New Roman" w:eastAsia="仿宋_GB2312" w:hAnsi="Times New Roman" w:hint="eastAsia"/>
          <w:kern w:val="0"/>
          <w:sz w:val="32"/>
          <w:szCs w:val="32"/>
        </w:rPr>
        <w:t>分；对长期在边防、高原、海岛等艰苦地区以及从事飞行、舰艇工作的退役士兵除享受以上加分外，可再加</w:t>
      </w:r>
      <w:r w:rsidRPr="00E46C9C">
        <w:rPr>
          <w:rFonts w:ascii="Times New Roman" w:eastAsia="仿宋_GB2312" w:hAnsi="Times New Roman" w:hint="eastAsia"/>
          <w:kern w:val="0"/>
          <w:sz w:val="32"/>
          <w:szCs w:val="32"/>
        </w:rPr>
        <w:t>3</w:t>
      </w:r>
      <w:r w:rsidRPr="00E46C9C">
        <w:rPr>
          <w:rFonts w:ascii="Times New Roman" w:eastAsia="仿宋_GB2312" w:hAnsi="Times New Roman" w:hint="eastAsia"/>
          <w:kern w:val="0"/>
          <w:sz w:val="32"/>
          <w:szCs w:val="32"/>
        </w:rPr>
        <w:t>分；入伍前是全日制普通大专以上毕业生（国家统招）的退役士兵，退役后除享受以上加分外，可再加</w:t>
      </w:r>
      <w:r w:rsidRPr="00E46C9C">
        <w:rPr>
          <w:rFonts w:ascii="Times New Roman" w:eastAsia="仿宋_GB2312" w:hAnsi="Times New Roman" w:hint="eastAsia"/>
          <w:kern w:val="0"/>
          <w:sz w:val="32"/>
          <w:szCs w:val="32"/>
        </w:rPr>
        <w:t>5</w:t>
      </w:r>
      <w:r w:rsidRPr="00E46C9C">
        <w:rPr>
          <w:rFonts w:ascii="Times New Roman" w:eastAsia="仿宋_GB2312" w:hAnsi="Times New Roman" w:hint="eastAsia"/>
          <w:kern w:val="0"/>
          <w:sz w:val="32"/>
          <w:szCs w:val="32"/>
        </w:rPr>
        <w:t>分。以上各项加分可以累计，但最高不得超过</w:t>
      </w:r>
      <w:r w:rsidRPr="00E46C9C">
        <w:rPr>
          <w:rFonts w:ascii="Times New Roman" w:eastAsia="仿宋_GB2312" w:hAnsi="Times New Roman" w:hint="eastAsia"/>
          <w:kern w:val="0"/>
          <w:sz w:val="32"/>
          <w:szCs w:val="32"/>
        </w:rPr>
        <w:t>10</w:t>
      </w:r>
      <w:r w:rsidRPr="00E46C9C">
        <w:rPr>
          <w:rFonts w:ascii="Times New Roman" w:eastAsia="仿宋_GB2312" w:hAnsi="Times New Roman" w:hint="eastAsia"/>
          <w:kern w:val="0"/>
          <w:sz w:val="32"/>
          <w:szCs w:val="32"/>
        </w:rPr>
        <w:t>分。（根据闽人发〔</w:t>
      </w:r>
      <w:r w:rsidRPr="00E46C9C">
        <w:rPr>
          <w:rFonts w:ascii="Times New Roman" w:eastAsia="仿宋_GB2312" w:hAnsi="Times New Roman" w:hint="eastAsia"/>
          <w:kern w:val="0"/>
          <w:sz w:val="32"/>
          <w:szCs w:val="32"/>
        </w:rPr>
        <w:t>2006</w:t>
      </w:r>
      <w:r w:rsidRPr="00E46C9C">
        <w:rPr>
          <w:rFonts w:ascii="Times New Roman" w:eastAsia="仿宋_GB2312" w:hAnsi="Times New Roman" w:hint="eastAsia"/>
          <w:kern w:val="0"/>
          <w:sz w:val="32"/>
          <w:szCs w:val="32"/>
        </w:rPr>
        <w:t>〕</w:t>
      </w:r>
      <w:r w:rsidRPr="00E46C9C">
        <w:rPr>
          <w:rFonts w:ascii="Times New Roman" w:eastAsia="仿宋_GB2312" w:hAnsi="Times New Roman" w:hint="eastAsia"/>
          <w:kern w:val="0"/>
          <w:sz w:val="32"/>
          <w:szCs w:val="32"/>
        </w:rPr>
        <w:t>10</w:t>
      </w:r>
      <w:r w:rsidRPr="00E46C9C">
        <w:rPr>
          <w:rFonts w:ascii="Times New Roman" w:eastAsia="仿宋_GB2312" w:hAnsi="Times New Roman" w:hint="eastAsia"/>
          <w:kern w:val="0"/>
          <w:sz w:val="32"/>
          <w:szCs w:val="32"/>
        </w:rPr>
        <w:t>号文件）</w:t>
      </w:r>
    </w:p>
    <w:p w:rsidR="00011987" w:rsidRPr="00E46C9C" w:rsidRDefault="00011987" w:rsidP="00604A11">
      <w:pPr>
        <w:spacing w:line="600" w:lineRule="exact"/>
        <w:ind w:firstLineChars="200" w:firstLine="640"/>
        <w:rPr>
          <w:rFonts w:ascii="Times New Roman" w:eastAsia="仿宋_GB2312" w:hAnsi="Times New Roman"/>
          <w:kern w:val="0"/>
          <w:sz w:val="32"/>
          <w:szCs w:val="32"/>
        </w:rPr>
      </w:pPr>
      <w:r w:rsidRPr="00E46C9C">
        <w:rPr>
          <w:rFonts w:ascii="Times New Roman" w:eastAsia="仿宋_GB2312" w:hAnsi="Times New Roman" w:hint="eastAsia"/>
          <w:kern w:val="0"/>
          <w:sz w:val="32"/>
          <w:szCs w:val="32"/>
        </w:rPr>
        <w:t>在校大学生士兵毕业后</w:t>
      </w:r>
      <w:r w:rsidRPr="00E46C9C">
        <w:rPr>
          <w:rFonts w:ascii="Times New Roman" w:eastAsia="仿宋_GB2312" w:hAnsi="Times New Roman" w:hint="eastAsia"/>
          <w:kern w:val="0"/>
          <w:sz w:val="32"/>
          <w:szCs w:val="32"/>
        </w:rPr>
        <w:t>2</w:t>
      </w:r>
      <w:r w:rsidRPr="00E46C9C">
        <w:rPr>
          <w:rFonts w:ascii="Times New Roman" w:eastAsia="仿宋_GB2312" w:hAnsi="Times New Roman" w:hint="eastAsia"/>
          <w:kern w:val="0"/>
          <w:sz w:val="32"/>
          <w:szCs w:val="32"/>
        </w:rPr>
        <w:t>年内或大学毕业生士兵退役后</w:t>
      </w:r>
      <w:r w:rsidRPr="00E46C9C">
        <w:rPr>
          <w:rFonts w:ascii="Times New Roman" w:eastAsia="仿宋_GB2312" w:hAnsi="Times New Roman" w:hint="eastAsia"/>
          <w:kern w:val="0"/>
          <w:sz w:val="32"/>
          <w:szCs w:val="32"/>
        </w:rPr>
        <w:t>2</w:t>
      </w:r>
      <w:r w:rsidRPr="00E46C9C">
        <w:rPr>
          <w:rFonts w:ascii="Times New Roman" w:eastAsia="仿宋_GB2312" w:hAnsi="Times New Roman" w:hint="eastAsia"/>
          <w:kern w:val="0"/>
          <w:sz w:val="32"/>
          <w:szCs w:val="32"/>
        </w:rPr>
        <w:t>年内享受上述优惠政策一次。（根据闽政办〔</w:t>
      </w:r>
      <w:r w:rsidRPr="00E46C9C">
        <w:rPr>
          <w:rFonts w:ascii="Times New Roman" w:eastAsia="仿宋_GB2312" w:hAnsi="Times New Roman" w:hint="eastAsia"/>
          <w:kern w:val="0"/>
          <w:sz w:val="32"/>
          <w:szCs w:val="32"/>
        </w:rPr>
        <w:t>2013</w:t>
      </w:r>
      <w:r w:rsidRPr="00E46C9C">
        <w:rPr>
          <w:rFonts w:ascii="Times New Roman" w:eastAsia="仿宋_GB2312" w:hAnsi="Times New Roman" w:hint="eastAsia"/>
          <w:kern w:val="0"/>
          <w:sz w:val="32"/>
          <w:szCs w:val="32"/>
        </w:rPr>
        <w:t>〕</w:t>
      </w:r>
      <w:r w:rsidRPr="00E46C9C">
        <w:rPr>
          <w:rFonts w:ascii="Times New Roman" w:eastAsia="仿宋_GB2312" w:hAnsi="Times New Roman" w:hint="eastAsia"/>
          <w:kern w:val="0"/>
          <w:sz w:val="32"/>
          <w:szCs w:val="32"/>
        </w:rPr>
        <w:t>87</w:t>
      </w:r>
      <w:r w:rsidRPr="00E46C9C">
        <w:rPr>
          <w:rFonts w:ascii="Times New Roman" w:eastAsia="仿宋_GB2312" w:hAnsi="Times New Roman" w:hint="eastAsia"/>
          <w:kern w:val="0"/>
          <w:sz w:val="32"/>
          <w:szCs w:val="32"/>
        </w:rPr>
        <w:t>号文件）</w:t>
      </w:r>
    </w:p>
    <w:p w:rsidR="00011987" w:rsidRPr="00E46C9C" w:rsidRDefault="00011987" w:rsidP="00604A11">
      <w:pPr>
        <w:spacing w:line="600" w:lineRule="exact"/>
        <w:ind w:firstLineChars="200" w:firstLine="640"/>
        <w:rPr>
          <w:rFonts w:ascii="Times New Roman" w:eastAsia="仿宋_GB2312" w:hAnsi="Times New Roman"/>
          <w:kern w:val="0"/>
          <w:sz w:val="32"/>
          <w:szCs w:val="32"/>
        </w:rPr>
      </w:pPr>
      <w:r w:rsidRPr="00E46C9C">
        <w:rPr>
          <w:rFonts w:ascii="Times New Roman" w:eastAsia="仿宋_GB2312" w:hAnsi="Times New Roman" w:hint="eastAsia"/>
          <w:kern w:val="0"/>
          <w:sz w:val="32"/>
          <w:szCs w:val="32"/>
        </w:rPr>
        <w:t>3.</w:t>
      </w:r>
      <w:r w:rsidRPr="00E46C9C">
        <w:rPr>
          <w:rFonts w:ascii="Times New Roman" w:eastAsia="仿宋_GB2312" w:hAnsi="Times New Roman" w:hint="eastAsia"/>
          <w:kern w:val="0"/>
          <w:sz w:val="32"/>
          <w:szCs w:val="32"/>
        </w:rPr>
        <w:t>参加服务基层项目服务期为两年及以上期满考核合格的高校毕业生报考省、设区市事业单位的，笔试总分加</w:t>
      </w:r>
      <w:r w:rsidRPr="00E46C9C">
        <w:rPr>
          <w:rFonts w:ascii="Times New Roman" w:eastAsia="仿宋_GB2312" w:hAnsi="Times New Roman" w:hint="eastAsia"/>
          <w:kern w:val="0"/>
          <w:sz w:val="32"/>
          <w:szCs w:val="32"/>
        </w:rPr>
        <w:t>3</w:t>
      </w:r>
      <w:r w:rsidRPr="00E46C9C">
        <w:rPr>
          <w:rFonts w:ascii="Times New Roman" w:eastAsia="仿宋_GB2312" w:hAnsi="Times New Roman" w:hint="eastAsia"/>
          <w:kern w:val="0"/>
          <w:sz w:val="32"/>
          <w:szCs w:val="32"/>
        </w:rPr>
        <w:t>分，报考县（市、区）、乡（镇）事业单位的，笔试总分加</w:t>
      </w:r>
      <w:r w:rsidRPr="00E46C9C">
        <w:rPr>
          <w:rFonts w:ascii="Times New Roman" w:eastAsia="仿宋_GB2312" w:hAnsi="Times New Roman" w:hint="eastAsia"/>
          <w:kern w:val="0"/>
          <w:sz w:val="32"/>
          <w:szCs w:val="32"/>
        </w:rPr>
        <w:t>5</w:t>
      </w:r>
      <w:r w:rsidRPr="00E46C9C">
        <w:rPr>
          <w:rFonts w:ascii="Times New Roman" w:eastAsia="仿宋_GB2312" w:hAnsi="Times New Roman" w:hint="eastAsia"/>
          <w:kern w:val="0"/>
          <w:sz w:val="32"/>
          <w:szCs w:val="32"/>
        </w:rPr>
        <w:t>分。参加服务基层项目服务期限为一年，期满考核合格的高校毕业生限报考县（市、区）、乡（镇）事业单位，笔试总分加</w:t>
      </w:r>
      <w:r w:rsidRPr="00E46C9C">
        <w:rPr>
          <w:rFonts w:ascii="Times New Roman" w:eastAsia="仿宋_GB2312" w:hAnsi="Times New Roman" w:hint="eastAsia"/>
          <w:kern w:val="0"/>
          <w:sz w:val="32"/>
          <w:szCs w:val="32"/>
        </w:rPr>
        <w:t>5</w:t>
      </w:r>
      <w:r w:rsidRPr="00E46C9C">
        <w:rPr>
          <w:rFonts w:ascii="Times New Roman" w:eastAsia="仿宋_GB2312" w:hAnsi="Times New Roman" w:hint="eastAsia"/>
          <w:kern w:val="0"/>
          <w:sz w:val="32"/>
          <w:szCs w:val="32"/>
        </w:rPr>
        <w:t>分。报考“专门职位”的服务基层项目高校毕业生不另加分。（根据闽委办〔</w:t>
      </w:r>
      <w:r w:rsidRPr="00E46C9C">
        <w:rPr>
          <w:rFonts w:ascii="Times New Roman" w:eastAsia="仿宋_GB2312" w:hAnsi="Times New Roman" w:hint="eastAsia"/>
          <w:kern w:val="0"/>
          <w:sz w:val="32"/>
          <w:szCs w:val="32"/>
        </w:rPr>
        <w:t>2006</w:t>
      </w:r>
      <w:r w:rsidRPr="00E46C9C">
        <w:rPr>
          <w:rFonts w:ascii="Times New Roman" w:eastAsia="仿宋_GB2312" w:hAnsi="Times New Roman" w:hint="eastAsia"/>
          <w:kern w:val="0"/>
          <w:sz w:val="32"/>
          <w:szCs w:val="32"/>
        </w:rPr>
        <w:t>〕</w:t>
      </w:r>
      <w:r w:rsidRPr="00E46C9C">
        <w:rPr>
          <w:rFonts w:ascii="Times New Roman" w:eastAsia="仿宋_GB2312" w:hAnsi="Times New Roman" w:hint="eastAsia"/>
          <w:kern w:val="0"/>
          <w:sz w:val="32"/>
          <w:szCs w:val="32"/>
        </w:rPr>
        <w:t>73</w:t>
      </w:r>
      <w:r w:rsidRPr="00E46C9C">
        <w:rPr>
          <w:rFonts w:ascii="Times New Roman" w:eastAsia="仿宋_GB2312" w:hAnsi="Times New Roman" w:hint="eastAsia"/>
          <w:kern w:val="0"/>
          <w:sz w:val="32"/>
          <w:szCs w:val="32"/>
        </w:rPr>
        <w:t>号和闽人发〔</w:t>
      </w:r>
      <w:r w:rsidRPr="00E46C9C">
        <w:rPr>
          <w:rFonts w:ascii="Times New Roman" w:eastAsia="仿宋_GB2312" w:hAnsi="Times New Roman" w:hint="eastAsia"/>
          <w:kern w:val="0"/>
          <w:sz w:val="32"/>
          <w:szCs w:val="32"/>
        </w:rPr>
        <w:t>2009</w:t>
      </w:r>
      <w:r w:rsidRPr="00E46C9C">
        <w:rPr>
          <w:rFonts w:ascii="Times New Roman" w:eastAsia="仿宋_GB2312" w:hAnsi="Times New Roman" w:hint="eastAsia"/>
          <w:kern w:val="0"/>
          <w:sz w:val="32"/>
          <w:szCs w:val="32"/>
        </w:rPr>
        <w:t>〕</w:t>
      </w:r>
      <w:r w:rsidRPr="00E46C9C">
        <w:rPr>
          <w:rFonts w:ascii="Times New Roman" w:eastAsia="仿宋_GB2312" w:hAnsi="Times New Roman" w:hint="eastAsia"/>
          <w:kern w:val="0"/>
          <w:sz w:val="32"/>
          <w:szCs w:val="32"/>
        </w:rPr>
        <w:t>221</w:t>
      </w:r>
      <w:r w:rsidRPr="00E46C9C">
        <w:rPr>
          <w:rFonts w:ascii="Times New Roman" w:eastAsia="仿宋_GB2312" w:hAnsi="Times New Roman" w:hint="eastAsia"/>
          <w:kern w:val="0"/>
          <w:sz w:val="32"/>
          <w:szCs w:val="32"/>
        </w:rPr>
        <w:t>号文件）</w:t>
      </w:r>
    </w:p>
    <w:p w:rsidR="00011987" w:rsidRPr="00E46C9C" w:rsidRDefault="00011987" w:rsidP="00604A11">
      <w:pPr>
        <w:spacing w:line="600" w:lineRule="exact"/>
        <w:ind w:firstLineChars="200" w:firstLine="640"/>
        <w:rPr>
          <w:rFonts w:ascii="Times New Roman" w:eastAsia="仿宋_GB2312" w:hAnsi="Times New Roman"/>
          <w:kern w:val="0"/>
          <w:sz w:val="32"/>
          <w:szCs w:val="32"/>
        </w:rPr>
      </w:pPr>
      <w:r w:rsidRPr="00E46C9C">
        <w:rPr>
          <w:rFonts w:ascii="Times New Roman" w:eastAsia="仿宋_GB2312" w:hAnsi="Times New Roman" w:hint="eastAsia"/>
          <w:kern w:val="0"/>
          <w:sz w:val="32"/>
          <w:szCs w:val="32"/>
        </w:rPr>
        <w:t>笔试成绩合格的方可享受以上加分待遇，所加分值计入笔试成绩原始分、不受笔试满分限制。凡通过享受政策待遇，被录</w:t>
      </w:r>
      <w:r w:rsidRPr="00E46C9C">
        <w:rPr>
          <w:rFonts w:ascii="Times New Roman" w:eastAsia="仿宋_GB2312" w:hAnsi="Times New Roman" w:hint="eastAsia"/>
          <w:kern w:val="0"/>
          <w:sz w:val="32"/>
          <w:szCs w:val="32"/>
        </w:rPr>
        <w:t>(</w:t>
      </w:r>
      <w:r w:rsidRPr="00E46C9C">
        <w:rPr>
          <w:rFonts w:ascii="Times New Roman" w:eastAsia="仿宋_GB2312" w:hAnsi="Times New Roman" w:hint="eastAsia"/>
          <w:kern w:val="0"/>
          <w:sz w:val="32"/>
          <w:szCs w:val="32"/>
        </w:rPr>
        <w:t>聘</w:t>
      </w:r>
      <w:r w:rsidRPr="00E46C9C">
        <w:rPr>
          <w:rFonts w:ascii="Times New Roman" w:eastAsia="仿宋_GB2312" w:hAnsi="Times New Roman" w:hint="eastAsia"/>
          <w:kern w:val="0"/>
          <w:sz w:val="32"/>
          <w:szCs w:val="32"/>
        </w:rPr>
        <w:t>)</w:t>
      </w:r>
      <w:r w:rsidRPr="00E46C9C">
        <w:rPr>
          <w:rFonts w:ascii="Times New Roman" w:eastAsia="仿宋_GB2312" w:hAnsi="Times New Roman" w:hint="eastAsia"/>
          <w:kern w:val="0"/>
          <w:sz w:val="32"/>
          <w:szCs w:val="32"/>
        </w:rPr>
        <w:t>为公务员或事业单位工作人员的服务基层项目高校毕业生、退役士兵（退役大学生士兵）、退役运动员，不再享受事业单位招考</w:t>
      </w:r>
      <w:r w:rsidRPr="00E46C9C">
        <w:rPr>
          <w:rFonts w:ascii="Times New Roman" w:eastAsia="仿宋_GB2312" w:hAnsi="Times New Roman" w:hint="eastAsia"/>
          <w:kern w:val="0"/>
          <w:sz w:val="32"/>
          <w:szCs w:val="32"/>
        </w:rPr>
        <w:lastRenderedPageBreak/>
        <w:t>优惠政策。</w:t>
      </w:r>
    </w:p>
    <w:p w:rsidR="00E46C9C" w:rsidRPr="00E46C9C" w:rsidRDefault="00011987" w:rsidP="00604A11">
      <w:pPr>
        <w:spacing w:line="600" w:lineRule="exact"/>
        <w:ind w:firstLineChars="200" w:firstLine="640"/>
        <w:rPr>
          <w:rFonts w:ascii="Times New Roman" w:eastAsia="黑体" w:hAnsi="Times New Roman"/>
          <w:kern w:val="0"/>
          <w:sz w:val="32"/>
          <w:szCs w:val="32"/>
        </w:rPr>
      </w:pPr>
      <w:r w:rsidRPr="00E46C9C">
        <w:rPr>
          <w:rFonts w:ascii="Times New Roman" w:eastAsia="黑体" w:hAnsi="黑体" w:hint="eastAsia"/>
          <w:kern w:val="0"/>
          <w:sz w:val="32"/>
          <w:szCs w:val="32"/>
        </w:rPr>
        <w:t>二、办理流程</w:t>
      </w:r>
    </w:p>
    <w:p w:rsidR="00011987" w:rsidRPr="00E46C9C" w:rsidRDefault="00011987" w:rsidP="00604A11">
      <w:pPr>
        <w:spacing w:line="600" w:lineRule="exact"/>
        <w:ind w:firstLineChars="200" w:firstLine="640"/>
        <w:rPr>
          <w:rFonts w:ascii="Times New Roman" w:eastAsia="仿宋_GB2312" w:hAnsi="Times New Roman"/>
          <w:kern w:val="0"/>
          <w:sz w:val="32"/>
          <w:szCs w:val="32"/>
        </w:rPr>
      </w:pPr>
      <w:r w:rsidRPr="00E46C9C">
        <w:rPr>
          <w:rFonts w:ascii="Times New Roman" w:eastAsia="仿宋_GB2312" w:hAnsi="Times New Roman" w:hint="eastAsia"/>
          <w:kern w:val="0"/>
          <w:sz w:val="32"/>
          <w:szCs w:val="32"/>
        </w:rPr>
        <w:t>符合加分条件的考生，应填写笔试加分申请表（见附件）和提交相关申请材料的原件及复印件，在规定期限（笔试后</w:t>
      </w:r>
      <w:r w:rsidRPr="00E46C9C">
        <w:rPr>
          <w:rFonts w:ascii="Times New Roman" w:eastAsia="仿宋_GB2312" w:hAnsi="Times New Roman" w:hint="eastAsia"/>
          <w:kern w:val="0"/>
          <w:sz w:val="32"/>
          <w:szCs w:val="32"/>
        </w:rPr>
        <w:t>5</w:t>
      </w:r>
      <w:r w:rsidRPr="00E46C9C">
        <w:rPr>
          <w:rFonts w:ascii="Times New Roman" w:eastAsia="仿宋_GB2312" w:hAnsi="Times New Roman" w:hint="eastAsia"/>
          <w:kern w:val="0"/>
          <w:sz w:val="32"/>
          <w:szCs w:val="32"/>
        </w:rPr>
        <w:t>个工作日内）向招聘单位提出申请，逾期不予受理。招聘单位统一收集初审后，报招聘单位的主管部门复核，最后按党群口或政府口归属分别报送市委组织部或市人力资源和社会保障局审定。笔试成绩公示前将在网站对符合有关政策予以加分的人员进行公示，接受社会监督。</w:t>
      </w:r>
    </w:p>
    <w:p w:rsidR="00011987" w:rsidRPr="00E46C9C" w:rsidRDefault="00011987" w:rsidP="00604A11">
      <w:pPr>
        <w:spacing w:line="600" w:lineRule="exact"/>
        <w:ind w:firstLineChars="200" w:firstLine="640"/>
        <w:rPr>
          <w:rFonts w:ascii="Times New Roman" w:eastAsia="仿宋_GB2312" w:hAnsi="Times New Roman"/>
          <w:kern w:val="0"/>
          <w:sz w:val="32"/>
          <w:szCs w:val="32"/>
        </w:rPr>
      </w:pPr>
      <w:r w:rsidRPr="00E46C9C">
        <w:rPr>
          <w:rFonts w:ascii="Times New Roman" w:eastAsia="仿宋_GB2312" w:hAnsi="Times New Roman" w:hint="eastAsia"/>
          <w:kern w:val="0"/>
          <w:sz w:val="32"/>
          <w:szCs w:val="32"/>
        </w:rPr>
        <w:t>1.</w:t>
      </w:r>
      <w:r w:rsidRPr="00E46C9C">
        <w:rPr>
          <w:rFonts w:ascii="Times New Roman" w:eastAsia="仿宋_GB2312" w:hAnsi="Times New Roman" w:hint="eastAsia"/>
          <w:kern w:val="0"/>
          <w:sz w:val="32"/>
          <w:szCs w:val="32"/>
        </w:rPr>
        <w:t>退役运动员应提供的加分证明材料：退役证明、获奖证书。</w:t>
      </w:r>
    </w:p>
    <w:p w:rsidR="00011987" w:rsidRPr="00E46C9C" w:rsidRDefault="00011987" w:rsidP="00604A11">
      <w:pPr>
        <w:spacing w:line="600" w:lineRule="exact"/>
        <w:ind w:firstLineChars="200" w:firstLine="640"/>
        <w:rPr>
          <w:rFonts w:ascii="Times New Roman" w:eastAsia="仿宋_GB2312" w:hAnsi="Times New Roman"/>
          <w:kern w:val="0"/>
          <w:sz w:val="32"/>
          <w:szCs w:val="32"/>
        </w:rPr>
      </w:pPr>
      <w:r w:rsidRPr="00E46C9C">
        <w:rPr>
          <w:rFonts w:ascii="Times New Roman" w:eastAsia="仿宋_GB2312" w:hAnsi="Times New Roman" w:hint="eastAsia"/>
          <w:kern w:val="0"/>
          <w:sz w:val="32"/>
          <w:szCs w:val="32"/>
        </w:rPr>
        <w:t>2.</w:t>
      </w:r>
      <w:r w:rsidRPr="00E46C9C">
        <w:rPr>
          <w:rFonts w:ascii="Times New Roman" w:eastAsia="仿宋_GB2312" w:hAnsi="Times New Roman" w:hint="eastAsia"/>
          <w:kern w:val="0"/>
          <w:sz w:val="32"/>
          <w:szCs w:val="32"/>
        </w:rPr>
        <w:t>退役士兵（退役大学生士兵）应提供的加分证明材料：退役证、优秀士官（兵）证书或优秀士官（兵）登记（报告）表、荣立三等功及二等功的立功受奖证书或个人奖励登记（报告）表；退役大学生士兵还需提供入伍前的全日制普通大专以上学历毕业证书。</w:t>
      </w:r>
    </w:p>
    <w:p w:rsidR="00011987" w:rsidRPr="00E46C9C" w:rsidRDefault="00011987" w:rsidP="00604A11">
      <w:pPr>
        <w:spacing w:line="600" w:lineRule="exact"/>
        <w:ind w:firstLineChars="200" w:firstLine="640"/>
        <w:rPr>
          <w:rFonts w:ascii="Times New Roman" w:eastAsia="仿宋_GB2312" w:hAnsi="Times New Roman"/>
          <w:kern w:val="0"/>
          <w:sz w:val="32"/>
          <w:szCs w:val="32"/>
        </w:rPr>
      </w:pPr>
      <w:r w:rsidRPr="00E46C9C">
        <w:rPr>
          <w:rFonts w:ascii="Times New Roman" w:eastAsia="仿宋_GB2312" w:hAnsi="Times New Roman" w:hint="eastAsia"/>
          <w:kern w:val="0"/>
          <w:sz w:val="32"/>
          <w:szCs w:val="32"/>
        </w:rPr>
        <w:t>3.</w:t>
      </w:r>
      <w:r w:rsidRPr="00E46C9C">
        <w:rPr>
          <w:rFonts w:ascii="Times New Roman" w:eastAsia="仿宋_GB2312" w:hAnsi="Times New Roman" w:hint="eastAsia"/>
          <w:kern w:val="0"/>
          <w:sz w:val="32"/>
          <w:szCs w:val="32"/>
        </w:rPr>
        <w:t>服务基层项目的高校毕业生，需提供服务期满考核合格后发放的相关证书；未领取期满考核合格证书及服务期行将期满的，需提供服务单位和县组织（人事）部门出具的服务期间德才表现、总体评价达合格的证明材料。</w:t>
      </w:r>
    </w:p>
    <w:p w:rsidR="00011987" w:rsidRPr="00E46C9C" w:rsidRDefault="00011987" w:rsidP="00604A11">
      <w:pPr>
        <w:spacing w:line="600" w:lineRule="exact"/>
        <w:ind w:firstLineChars="200" w:firstLine="640"/>
        <w:rPr>
          <w:rFonts w:ascii="Times New Roman" w:eastAsia="仿宋_GB2312" w:hAnsi="Times New Roman"/>
          <w:kern w:val="0"/>
          <w:sz w:val="32"/>
          <w:szCs w:val="32"/>
        </w:rPr>
      </w:pPr>
      <w:r w:rsidRPr="00E46C9C">
        <w:rPr>
          <w:rFonts w:ascii="Times New Roman" w:eastAsia="仿宋_GB2312" w:hAnsi="Times New Roman" w:hint="eastAsia"/>
          <w:kern w:val="0"/>
          <w:sz w:val="32"/>
          <w:szCs w:val="32"/>
        </w:rPr>
        <w:t>以上所需证明材料原件如果存放在个人档案中，必须在复印件上加盖档案保管部门公章。申请加分人员应对提交的证明材料真实性负责，凡弄虚作假的，一经核实，即取消聘用资格，并承</w:t>
      </w:r>
      <w:r w:rsidRPr="00E46C9C">
        <w:rPr>
          <w:rFonts w:ascii="Times New Roman" w:eastAsia="仿宋_GB2312" w:hAnsi="Times New Roman" w:hint="eastAsia"/>
          <w:kern w:val="0"/>
          <w:sz w:val="32"/>
          <w:szCs w:val="32"/>
        </w:rPr>
        <w:lastRenderedPageBreak/>
        <w:t>担相关责任。</w:t>
      </w:r>
    </w:p>
    <w:p w:rsidR="00011987" w:rsidRPr="00E46C9C" w:rsidRDefault="00011987" w:rsidP="00604A11">
      <w:pPr>
        <w:spacing w:line="600" w:lineRule="exact"/>
        <w:ind w:firstLineChars="200" w:firstLine="640"/>
        <w:rPr>
          <w:rFonts w:ascii="Times New Roman" w:eastAsia="黑体" w:hAnsi="Times New Roman"/>
          <w:kern w:val="0"/>
          <w:sz w:val="32"/>
          <w:szCs w:val="32"/>
        </w:rPr>
      </w:pPr>
      <w:r w:rsidRPr="00E46C9C">
        <w:rPr>
          <w:rFonts w:ascii="Times New Roman" w:eastAsia="黑体" w:hAnsi="黑体" w:hint="eastAsia"/>
          <w:kern w:val="0"/>
          <w:sz w:val="32"/>
          <w:szCs w:val="32"/>
        </w:rPr>
        <w:t>三、其他有关规定</w:t>
      </w:r>
    </w:p>
    <w:p w:rsidR="00011987" w:rsidRPr="00E46C9C" w:rsidRDefault="00011987" w:rsidP="00604A11">
      <w:pPr>
        <w:spacing w:line="600" w:lineRule="exact"/>
        <w:ind w:firstLineChars="200" w:firstLine="640"/>
        <w:rPr>
          <w:rFonts w:ascii="Times New Roman" w:eastAsia="仿宋_GB2312" w:hAnsi="Times New Roman"/>
          <w:kern w:val="0"/>
          <w:sz w:val="32"/>
          <w:szCs w:val="32"/>
        </w:rPr>
      </w:pPr>
      <w:r w:rsidRPr="00E46C9C">
        <w:rPr>
          <w:rFonts w:ascii="Times New Roman" w:eastAsia="仿宋_GB2312" w:hAnsi="Times New Roman" w:hint="eastAsia"/>
          <w:kern w:val="0"/>
          <w:sz w:val="32"/>
          <w:szCs w:val="32"/>
        </w:rPr>
        <w:t>1.</w:t>
      </w:r>
      <w:r w:rsidRPr="00E46C9C">
        <w:rPr>
          <w:rFonts w:ascii="Times New Roman" w:eastAsia="仿宋_GB2312" w:hAnsi="Times New Roman" w:hint="eastAsia"/>
          <w:kern w:val="0"/>
          <w:sz w:val="32"/>
          <w:szCs w:val="32"/>
        </w:rPr>
        <w:t>本通知自发文之日起执行。原有文件规定与本通知不一致的，以本通知为准。今后国家和省有新规定的，按新规定执行。</w:t>
      </w:r>
    </w:p>
    <w:p w:rsidR="00011987" w:rsidRPr="00E46C9C" w:rsidRDefault="00011987" w:rsidP="00604A11">
      <w:pPr>
        <w:spacing w:line="600" w:lineRule="exact"/>
        <w:ind w:firstLineChars="200" w:firstLine="640"/>
        <w:rPr>
          <w:rFonts w:ascii="Times New Roman" w:eastAsia="仿宋_GB2312" w:hAnsi="Times New Roman"/>
          <w:kern w:val="0"/>
          <w:sz w:val="32"/>
          <w:szCs w:val="32"/>
        </w:rPr>
      </w:pPr>
      <w:r w:rsidRPr="00E46C9C">
        <w:rPr>
          <w:rFonts w:ascii="Times New Roman" w:eastAsia="仿宋_GB2312" w:hAnsi="Times New Roman" w:hint="eastAsia"/>
          <w:kern w:val="0"/>
          <w:sz w:val="32"/>
          <w:szCs w:val="32"/>
        </w:rPr>
        <w:t>2.</w:t>
      </w:r>
      <w:r w:rsidRPr="00E46C9C">
        <w:rPr>
          <w:rFonts w:ascii="Times New Roman" w:eastAsia="仿宋_GB2312" w:hAnsi="Times New Roman" w:hint="eastAsia"/>
          <w:kern w:val="0"/>
          <w:sz w:val="32"/>
          <w:szCs w:val="32"/>
        </w:rPr>
        <w:t>本通知由中共龙岩市委组织部、龙岩市人力资源和社会保障局负责解释。</w:t>
      </w:r>
      <w:r w:rsidRPr="00E46C9C">
        <w:rPr>
          <w:rFonts w:ascii="Times New Roman" w:eastAsia="仿宋_GB2312" w:hAnsi="Times New Roman" w:hint="eastAsia"/>
          <w:kern w:val="0"/>
          <w:sz w:val="32"/>
          <w:szCs w:val="32"/>
        </w:rPr>
        <w:t> </w:t>
      </w:r>
    </w:p>
    <w:p w:rsidR="00011987" w:rsidRPr="00E46C9C" w:rsidRDefault="00011987" w:rsidP="00604A11">
      <w:pPr>
        <w:spacing w:line="600" w:lineRule="exact"/>
        <w:ind w:firstLineChars="200" w:firstLine="640"/>
        <w:rPr>
          <w:rFonts w:ascii="Times New Roman" w:eastAsia="仿宋_GB2312" w:hAnsi="Times New Roman"/>
          <w:kern w:val="0"/>
          <w:sz w:val="32"/>
          <w:szCs w:val="32"/>
        </w:rPr>
      </w:pPr>
    </w:p>
    <w:p w:rsidR="00011987" w:rsidRPr="00E46C9C" w:rsidRDefault="00011987" w:rsidP="00604A11">
      <w:pPr>
        <w:spacing w:line="600" w:lineRule="exact"/>
        <w:ind w:firstLineChars="200" w:firstLine="640"/>
        <w:rPr>
          <w:rFonts w:ascii="Times New Roman" w:eastAsia="仿宋_GB2312" w:hAnsi="Times New Roman"/>
          <w:kern w:val="0"/>
          <w:sz w:val="32"/>
          <w:szCs w:val="32"/>
        </w:rPr>
      </w:pPr>
    </w:p>
    <w:p w:rsidR="00011987" w:rsidRPr="00E46C9C" w:rsidRDefault="00011987" w:rsidP="00604A11">
      <w:pPr>
        <w:spacing w:line="600" w:lineRule="exact"/>
        <w:ind w:firstLineChars="200" w:firstLine="640"/>
        <w:rPr>
          <w:rFonts w:ascii="Times New Roman" w:eastAsia="仿宋_GB2312" w:hAnsi="Times New Roman"/>
          <w:kern w:val="0"/>
          <w:sz w:val="32"/>
          <w:szCs w:val="32"/>
        </w:rPr>
      </w:pPr>
      <w:r w:rsidRPr="00E46C9C">
        <w:rPr>
          <w:rFonts w:ascii="Times New Roman" w:eastAsia="仿宋_GB2312" w:hAnsi="Times New Roman" w:hint="eastAsia"/>
          <w:kern w:val="0"/>
          <w:sz w:val="32"/>
          <w:szCs w:val="32"/>
        </w:rPr>
        <w:t>中共龙岩市委组织部</w:t>
      </w:r>
      <w:r w:rsidR="00E46C9C" w:rsidRPr="00E46C9C">
        <w:rPr>
          <w:rFonts w:ascii="Times New Roman" w:eastAsia="仿宋_GB2312" w:hAnsi="Times New Roman" w:hint="eastAsia"/>
          <w:kern w:val="0"/>
          <w:sz w:val="32"/>
          <w:szCs w:val="32"/>
        </w:rPr>
        <w:t xml:space="preserve">      </w:t>
      </w:r>
      <w:r w:rsidRPr="00E46C9C">
        <w:rPr>
          <w:rFonts w:ascii="Times New Roman" w:eastAsia="仿宋_GB2312" w:hAnsi="Times New Roman" w:hint="eastAsia"/>
          <w:kern w:val="0"/>
          <w:sz w:val="32"/>
          <w:szCs w:val="32"/>
        </w:rPr>
        <w:t>龙岩市人力资源和社会保障局</w:t>
      </w:r>
    </w:p>
    <w:p w:rsidR="00011987" w:rsidRPr="00E46C9C" w:rsidRDefault="00011987" w:rsidP="00604A11">
      <w:pPr>
        <w:spacing w:line="600" w:lineRule="exact"/>
        <w:ind w:firstLineChars="200" w:firstLine="640"/>
        <w:rPr>
          <w:rFonts w:ascii="Times New Roman" w:eastAsia="仿宋_GB2312" w:hAnsi="Times New Roman"/>
          <w:kern w:val="0"/>
          <w:sz w:val="32"/>
          <w:szCs w:val="32"/>
        </w:rPr>
      </w:pPr>
      <w:r w:rsidRPr="00E46C9C">
        <w:rPr>
          <w:rFonts w:ascii="Times New Roman" w:eastAsia="仿宋_GB2312" w:hAnsi="Times New Roman" w:hint="eastAsia"/>
          <w:kern w:val="0"/>
          <w:sz w:val="32"/>
          <w:szCs w:val="32"/>
        </w:rPr>
        <w:t> </w:t>
      </w:r>
      <w:r w:rsidR="00E46C9C" w:rsidRPr="00E46C9C">
        <w:rPr>
          <w:rFonts w:ascii="Times New Roman" w:eastAsia="仿宋_GB2312" w:hAnsi="Times New Roman" w:hint="eastAsia"/>
          <w:kern w:val="0"/>
          <w:sz w:val="32"/>
          <w:szCs w:val="32"/>
        </w:rPr>
        <w:t xml:space="preserve">             </w:t>
      </w:r>
      <w:r w:rsidRPr="00E46C9C">
        <w:rPr>
          <w:rFonts w:ascii="Times New Roman" w:eastAsia="仿宋_GB2312" w:hAnsi="Times New Roman" w:hint="eastAsia"/>
          <w:kern w:val="0"/>
          <w:sz w:val="32"/>
          <w:szCs w:val="32"/>
        </w:rPr>
        <w:t>2015</w:t>
      </w:r>
      <w:r w:rsidRPr="00E46C9C">
        <w:rPr>
          <w:rFonts w:ascii="Times New Roman" w:eastAsia="仿宋_GB2312" w:hAnsi="Times New Roman" w:hint="eastAsia"/>
          <w:kern w:val="0"/>
          <w:sz w:val="32"/>
          <w:szCs w:val="32"/>
        </w:rPr>
        <w:t>年</w:t>
      </w:r>
      <w:r w:rsidRPr="00E46C9C">
        <w:rPr>
          <w:rFonts w:ascii="Times New Roman" w:eastAsia="仿宋_GB2312" w:hAnsi="Times New Roman" w:hint="eastAsia"/>
          <w:kern w:val="0"/>
          <w:sz w:val="32"/>
          <w:szCs w:val="32"/>
        </w:rPr>
        <w:t>5</w:t>
      </w:r>
      <w:r w:rsidRPr="00E46C9C">
        <w:rPr>
          <w:rFonts w:ascii="Times New Roman" w:eastAsia="仿宋_GB2312" w:hAnsi="Times New Roman" w:hint="eastAsia"/>
          <w:kern w:val="0"/>
          <w:sz w:val="32"/>
          <w:szCs w:val="32"/>
        </w:rPr>
        <w:t>月</w:t>
      </w:r>
      <w:r w:rsidRPr="00E46C9C">
        <w:rPr>
          <w:rFonts w:ascii="Times New Roman" w:eastAsia="仿宋_GB2312" w:hAnsi="Times New Roman" w:hint="eastAsia"/>
          <w:kern w:val="0"/>
          <w:sz w:val="32"/>
          <w:szCs w:val="32"/>
        </w:rPr>
        <w:t>25</w:t>
      </w:r>
      <w:r w:rsidRPr="00E46C9C">
        <w:rPr>
          <w:rFonts w:ascii="Times New Roman" w:eastAsia="仿宋_GB2312" w:hAnsi="Times New Roman" w:hint="eastAsia"/>
          <w:kern w:val="0"/>
          <w:sz w:val="32"/>
          <w:szCs w:val="32"/>
        </w:rPr>
        <w:t>日</w:t>
      </w:r>
    </w:p>
    <w:p w:rsidR="00BA5896" w:rsidRPr="00E46C9C" w:rsidRDefault="00BA5896" w:rsidP="00604A11">
      <w:pPr>
        <w:spacing w:line="600" w:lineRule="exact"/>
        <w:rPr>
          <w:rFonts w:ascii="Times New Roman" w:eastAsia="仿宋_GB2312" w:hAnsi="Times New Roman"/>
          <w:sz w:val="32"/>
          <w:szCs w:val="32"/>
        </w:rPr>
      </w:pPr>
    </w:p>
    <w:sectPr w:rsidR="00BA5896" w:rsidRPr="00E46C9C" w:rsidSect="00011987">
      <w:pgSz w:w="11906" w:h="16838"/>
      <w:pgMar w:top="2098" w:right="1474" w:bottom="147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2DE" w:rsidRDefault="00AA72DE" w:rsidP="00011987">
      <w:r>
        <w:separator/>
      </w:r>
    </w:p>
  </w:endnote>
  <w:endnote w:type="continuationSeparator" w:id="1">
    <w:p w:rsidR="00AA72DE" w:rsidRDefault="00AA72DE" w:rsidP="000119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2DE" w:rsidRDefault="00AA72DE" w:rsidP="00011987">
      <w:r>
        <w:separator/>
      </w:r>
    </w:p>
  </w:footnote>
  <w:footnote w:type="continuationSeparator" w:id="1">
    <w:p w:rsidR="00AA72DE" w:rsidRDefault="00AA72DE" w:rsidP="000119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1987"/>
    <w:rsid w:val="00011987"/>
    <w:rsid w:val="00604A11"/>
    <w:rsid w:val="008D1EEC"/>
    <w:rsid w:val="00AA72DE"/>
    <w:rsid w:val="00BA5896"/>
    <w:rsid w:val="00E46C9C"/>
    <w:rsid w:val="00EF06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6A7"/>
    <w:pPr>
      <w:widowControl w:val="0"/>
      <w:jc w:val="both"/>
    </w:pPr>
  </w:style>
  <w:style w:type="paragraph" w:styleId="4">
    <w:name w:val="heading 4"/>
    <w:basedOn w:val="a"/>
    <w:link w:val="4Char"/>
    <w:uiPriority w:val="9"/>
    <w:qFormat/>
    <w:rsid w:val="00011987"/>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19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11987"/>
    <w:rPr>
      <w:sz w:val="18"/>
      <w:szCs w:val="18"/>
    </w:rPr>
  </w:style>
  <w:style w:type="paragraph" w:styleId="a4">
    <w:name w:val="footer"/>
    <w:basedOn w:val="a"/>
    <w:link w:val="Char0"/>
    <w:uiPriority w:val="99"/>
    <w:semiHidden/>
    <w:unhideWhenUsed/>
    <w:rsid w:val="0001198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11987"/>
    <w:rPr>
      <w:sz w:val="18"/>
      <w:szCs w:val="18"/>
    </w:rPr>
  </w:style>
  <w:style w:type="character" w:customStyle="1" w:styleId="4Char">
    <w:name w:val="标题 4 Char"/>
    <w:basedOn w:val="a0"/>
    <w:link w:val="4"/>
    <w:uiPriority w:val="9"/>
    <w:rsid w:val="00011987"/>
    <w:rPr>
      <w:rFonts w:ascii="宋体" w:eastAsia="宋体" w:hAnsi="宋体" w:cs="宋体"/>
      <w:b/>
      <w:bCs/>
      <w:kern w:val="0"/>
      <w:sz w:val="24"/>
      <w:szCs w:val="24"/>
    </w:rPr>
  </w:style>
  <w:style w:type="paragraph" w:styleId="a5">
    <w:name w:val="List Paragraph"/>
    <w:basedOn w:val="a"/>
    <w:uiPriority w:val="34"/>
    <w:qFormat/>
    <w:rsid w:val="00011987"/>
    <w:pPr>
      <w:ind w:firstLineChars="200" w:firstLine="420"/>
    </w:pPr>
  </w:style>
</w:styles>
</file>

<file path=word/webSettings.xml><?xml version="1.0" encoding="utf-8"?>
<w:webSettings xmlns:r="http://schemas.openxmlformats.org/officeDocument/2006/relationships" xmlns:w="http://schemas.openxmlformats.org/wordprocessingml/2006/main">
  <w:divs>
    <w:div w:id="173214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cp:lastPrinted>2019-07-30T00:22:00Z</cp:lastPrinted>
  <dcterms:created xsi:type="dcterms:W3CDTF">2019-07-30T00:15:00Z</dcterms:created>
  <dcterms:modified xsi:type="dcterms:W3CDTF">2019-07-30T00:22:00Z</dcterms:modified>
</cp:coreProperties>
</file>