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F7" w:rsidRPr="008055F7" w:rsidRDefault="008055F7" w:rsidP="008055F7">
      <w:pPr>
        <w:widowControl/>
        <w:jc w:val="center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</w:p>
    <w:tbl>
      <w:tblPr>
        <w:tblW w:w="103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872"/>
        <w:gridCol w:w="1615"/>
        <w:gridCol w:w="2876"/>
        <w:gridCol w:w="1373"/>
        <w:gridCol w:w="1122"/>
        <w:gridCol w:w="1280"/>
        <w:gridCol w:w="621"/>
      </w:tblGrid>
      <w:tr w:rsidR="008055F7" w:rsidRPr="008055F7" w:rsidTr="008055F7">
        <w:trPr>
          <w:trHeight w:val="885"/>
          <w:jc w:val="center"/>
        </w:trPr>
        <w:tc>
          <w:tcPr>
            <w:tcW w:w="15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8055F7">
              <w:rPr>
                <w:rFonts w:ascii="宋体" w:eastAsia="宋体" w:hAnsi="宋体" w:cs="宋体"/>
                <w:kern w:val="0"/>
                <w:sz w:val="32"/>
                <w:szCs w:val="32"/>
              </w:rPr>
              <w:t>2019年东营区公开招聘教育类卫生类事业单位工作人员（卫生类）第二批递补进入面试资格审查范围人员</w:t>
            </w:r>
          </w:p>
        </w:tc>
      </w:tr>
      <w:tr w:rsidR="008055F7" w:rsidRPr="008055F7" w:rsidTr="008055F7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8055F7" w:rsidRPr="008055F7" w:rsidTr="008055F7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王硕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190061021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东营区人民医院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康复治疗师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医疗类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53.40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55F7" w:rsidRPr="008055F7" w:rsidTr="008055F7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黄康平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190061814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东营区人民医院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护理类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57.90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55F7" w:rsidRPr="008055F7" w:rsidTr="008055F7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刘爱芹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190062120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东营区人民医院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护理类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57.10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55F7" w:rsidRPr="008055F7" w:rsidTr="008055F7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杨晓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190064114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东营区人民医院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护理类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57.10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55F7" w:rsidRPr="008055F7" w:rsidTr="008055F7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卜</w:t>
            </w:r>
            <w:proofErr w:type="gramEnd"/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190060310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东营区人民医院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物理师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医疗类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51.30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55F7" w:rsidRPr="008055F7" w:rsidTr="008055F7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朱元琳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190060227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东营区新区医院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医疗类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48.70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55F7" w:rsidRPr="008055F7" w:rsidTr="008055F7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苏惠珍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190061037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东营区新区医院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超声医师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医疗类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50.60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55F7" w:rsidRPr="008055F7" w:rsidTr="008055F7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高飞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190064229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东营区新区医院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护理类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57.80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55F7" w:rsidRPr="008055F7" w:rsidTr="008055F7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崔飞飞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190062627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东营区新区医院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护理类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55F7" w:rsidRPr="008055F7" w:rsidTr="008055F7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朱婷婷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190023019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东营区基层医疗卫生机构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中医类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spacing w:before="225" w:after="2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5F7">
              <w:rPr>
                <w:rFonts w:ascii="宋体" w:eastAsia="宋体" w:hAnsi="宋体" w:cs="宋体"/>
                <w:kern w:val="0"/>
                <w:sz w:val="24"/>
                <w:szCs w:val="24"/>
              </w:rPr>
              <w:t>58.80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F7" w:rsidRPr="008055F7" w:rsidRDefault="008055F7" w:rsidP="00805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B5547" w:rsidRDefault="003B5547">
      <w:bookmarkStart w:id="0" w:name="_GoBack"/>
      <w:bookmarkEnd w:id="0"/>
    </w:p>
    <w:sectPr w:rsidR="003B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F7"/>
    <w:rsid w:val="003B5547"/>
    <w:rsid w:val="0080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9354-DC4E-462A-BBB2-8B78A6A5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5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2019-08-01T06:46:00Z</dcterms:created>
  <dcterms:modified xsi:type="dcterms:W3CDTF">2019-08-01T06:46:00Z</dcterms:modified>
</cp:coreProperties>
</file>