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300" w:firstLineChars="2250"/>
        <w:rPr>
          <w:sz w:val="28"/>
          <w:szCs w:val="28"/>
        </w:rPr>
      </w:pPr>
    </w:p>
    <w:p>
      <w:pPr>
        <w:ind w:right="-21"/>
        <w:jc w:val="left"/>
        <w:rPr>
          <w:rFonts w:hint="eastAsia" w:eastAsia="黑体"/>
          <w:b/>
          <w:sz w:val="32"/>
          <w:u w:val="single"/>
        </w:rPr>
      </w:pPr>
      <w:r>
        <w:rPr>
          <w:rFonts w:hint="eastAsia" w:eastAsia="黑体"/>
          <w:b/>
          <w:sz w:val="32"/>
          <w:szCs w:val="32"/>
        </w:rPr>
        <w:t>报考岗位：</w:t>
      </w:r>
      <w:r>
        <w:rPr>
          <w:rFonts w:hint="eastAsia" w:eastAsia="黑体"/>
          <w:b/>
          <w:sz w:val="32"/>
          <w:szCs w:val="32"/>
          <w:u w:val="single"/>
        </w:rPr>
        <w:t>　　　　　　　　</w:t>
      </w:r>
      <w:r>
        <w:rPr>
          <w:rFonts w:hint="eastAsia" w:eastAsia="黑体"/>
          <w:b/>
          <w:sz w:val="28"/>
          <w:szCs w:val="28"/>
        </w:rPr>
        <w:t xml:space="preserve">                </w:t>
      </w:r>
    </w:p>
    <w:p>
      <w:pPr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44"/>
          <w:szCs w:val="44"/>
        </w:rPr>
        <w:t>安徽</w:t>
      </w:r>
      <w:r>
        <w:rPr>
          <w:rFonts w:hint="eastAsia" w:eastAsia="黑体"/>
          <w:b/>
          <w:sz w:val="44"/>
          <w:szCs w:val="44"/>
          <w:lang w:val="en-US" w:eastAsia="zh-CN"/>
        </w:rPr>
        <w:t>省儿童</w:t>
      </w:r>
      <w:r>
        <w:rPr>
          <w:rFonts w:hint="eastAsia" w:eastAsia="黑体"/>
          <w:b/>
          <w:sz w:val="44"/>
          <w:szCs w:val="44"/>
        </w:rPr>
        <w:t>医院</w:t>
      </w:r>
      <w:r>
        <w:rPr>
          <w:rFonts w:hint="eastAsia" w:eastAsia="黑体"/>
          <w:b/>
          <w:sz w:val="44"/>
          <w:szCs w:val="44"/>
          <w:lang w:val="en-US" w:eastAsia="zh-CN"/>
        </w:rPr>
        <w:t>自主公开</w:t>
      </w:r>
      <w:r>
        <w:rPr>
          <w:rFonts w:hint="eastAsia" w:eastAsia="黑体"/>
          <w:b/>
          <w:sz w:val="44"/>
          <w:szCs w:val="44"/>
        </w:rPr>
        <w:t>招聘报名</w:t>
      </w:r>
      <w:r>
        <w:rPr>
          <w:rFonts w:hint="eastAsia" w:eastAsia="黑体"/>
          <w:b/>
          <w:sz w:val="44"/>
          <w:szCs w:val="44"/>
          <w:lang w:val="en-US" w:eastAsia="zh-CN"/>
        </w:rPr>
        <w:t>登记</w:t>
      </w:r>
      <w:r>
        <w:rPr>
          <w:rFonts w:hint="eastAsia" w:eastAsia="黑体"/>
          <w:b/>
          <w:sz w:val="44"/>
          <w:szCs w:val="44"/>
        </w:rPr>
        <w:t>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60"/>
        <w:gridCol w:w="1051"/>
        <w:gridCol w:w="1064"/>
        <w:gridCol w:w="1003"/>
        <w:gridCol w:w="1320"/>
        <w:gridCol w:w="1143"/>
        <w:gridCol w:w="11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5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英语等级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□CET四级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分；   □CET六级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工作经历及任职情况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取得证书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奖惩情况或不良记录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疾病史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本人承诺以上所填内容属实，并已达到报名条件，否则取消录取资格。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>
            <w:pPr>
              <w:ind w:firstLine="480" w:firstLineChars="2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报考资格</w:t>
            </w:r>
          </w:p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审核人签名：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spacing w:line="480" w:lineRule="exac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021" w:right="1230" w:bottom="1021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5D30CA8"/>
    <w:rsid w:val="0E7905E4"/>
    <w:rsid w:val="3AB90B2C"/>
    <w:rsid w:val="538C5D2F"/>
    <w:rsid w:val="54407792"/>
    <w:rsid w:val="583464A0"/>
    <w:rsid w:val="6124480C"/>
    <w:rsid w:val="64B16AAB"/>
    <w:rsid w:val="6F4A489A"/>
    <w:rsid w:val="74A26ACE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307</Characters>
  <Lines>2</Lines>
  <Paragraphs>1</Paragraphs>
  <TotalTime>15</TotalTime>
  <ScaleCrop>false</ScaleCrop>
  <LinksUpToDate>false</LinksUpToDate>
  <CharactersWithSpaces>359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吕江</cp:lastModifiedBy>
  <cp:lastPrinted>2018-05-23T09:41:00Z</cp:lastPrinted>
  <dcterms:modified xsi:type="dcterms:W3CDTF">2019-08-07T10:50:02Z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