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  <w:t>陆良县</w:t>
      </w: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lang w:eastAsia="zh-CN"/>
        </w:rPr>
        <w:t>人民法院聘用书记</w:t>
      </w: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  <w:t>员报名登记表</w:t>
      </w:r>
    </w:p>
    <w:p>
      <w:pPr>
        <w:shd w:val="clear" w:color="auto" w:fill="FFFFFF"/>
        <w:spacing w:line="520" w:lineRule="exact"/>
        <w:ind w:left="2060" w:leftChars="295" w:right="-328" w:rightChars="-156" w:hanging="1441" w:hangingChars="400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</w:pPr>
    </w:p>
    <w:tbl>
      <w:tblPr>
        <w:tblStyle w:val="4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"/>
        <w:gridCol w:w="506"/>
        <w:gridCol w:w="744"/>
        <w:gridCol w:w="372"/>
        <w:gridCol w:w="758"/>
        <w:gridCol w:w="271"/>
        <w:gridCol w:w="879"/>
        <w:gridCol w:w="247"/>
        <w:gridCol w:w="606"/>
        <w:gridCol w:w="728"/>
        <w:gridCol w:w="353"/>
        <w:gridCol w:w="73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 片</w:t>
            </w:r>
          </w:p>
          <w:p>
            <w:pPr>
              <w:widowControl/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健  康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状  况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 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  化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程  度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74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成员及重要社会关系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  生日  期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回避关系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考生本人签字</w:t>
            </w:r>
          </w:p>
        </w:tc>
        <w:tc>
          <w:tcPr>
            <w:tcW w:w="80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560" w:firstLineChars="19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4560" w:firstLineChars="19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30BE"/>
    <w:rsid w:val="389B30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2019-08-12T01:05:00Z</dcterms:created>
  <dc:creator>未定义</dc:creator>
  <cp:lastModifiedBy>未定义</cp:lastModifiedBy>
  <dcterms:modified xsi:type="dcterms:W3CDTF">2019-08-12T01:06:24Z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