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Cs/>
          <w:sz w:val="44"/>
          <w:szCs w:val="44"/>
          <w:lang w:val="en-US" w:eastAsia="zh-CN"/>
        </w:rPr>
        <w:t>临沂兴蒙旅游开发集团有限公司</w:t>
      </w:r>
    </w:p>
    <w:p>
      <w:pPr>
        <w:jc w:val="center"/>
        <w:rPr>
          <w:rFonts w:ascii="方正小标宋_GBK" w:hAnsi="黑体"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bCs/>
          <w:sz w:val="44"/>
          <w:szCs w:val="44"/>
        </w:rPr>
        <w:t>应聘登记表</w:t>
      </w:r>
    </w:p>
    <w:tbl>
      <w:tblPr>
        <w:tblStyle w:val="3"/>
        <w:tblpPr w:leftFromText="180" w:rightFromText="180" w:vertAnchor="text" w:horzAnchor="margin" w:tblpXSpec="center" w:tblpY="2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19"/>
        <w:gridCol w:w="83"/>
        <w:gridCol w:w="636"/>
        <w:gridCol w:w="1344"/>
        <w:gridCol w:w="355"/>
        <w:gridCol w:w="921"/>
        <w:gridCol w:w="609"/>
        <w:gridCol w:w="671"/>
        <w:gridCol w:w="284"/>
        <w:gridCol w:w="190"/>
        <w:gridCol w:w="930"/>
        <w:gridCol w:w="156"/>
        <w:gridCol w:w="114"/>
        <w:gridCol w:w="990"/>
        <w:gridCol w:w="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3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</w:trPr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 族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    高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 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业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户口所在地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年限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/>
          <w:p>
            <w:pPr>
              <w:ind w:left="210" w:hanging="210" w:hangingChars="10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本岗位行业</w:t>
            </w:r>
          </w:p>
          <w:p>
            <w:pPr>
              <w:ind w:left="210" w:hanging="210" w:hanging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从业年限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婚姻状况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入党时间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党内职务</w:t>
            </w:r>
          </w:p>
        </w:tc>
        <w:tc>
          <w:tcPr>
            <w:tcW w:w="21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应聘岗位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可到岗时间</w:t>
            </w:r>
          </w:p>
        </w:tc>
        <w:tc>
          <w:tcPr>
            <w:tcW w:w="21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手机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21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hanging="6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户口类别</w:t>
            </w:r>
          </w:p>
        </w:tc>
        <w:tc>
          <w:tcPr>
            <w:tcW w:w="828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□本市城镇      □本市农村      □外埠城镇      □外埠农村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hanging="6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调换工作原因</w:t>
            </w:r>
          </w:p>
        </w:tc>
        <w:tc>
          <w:tcPr>
            <w:tcW w:w="828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1．                                 2．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hanging="6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期望月薪总额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元/月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现（上一家）单位薪资状况</w:t>
            </w:r>
          </w:p>
        </w:tc>
        <w:tc>
          <w:tcPr>
            <w:tcW w:w="31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hanging="6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应聘渠道</w:t>
            </w:r>
          </w:p>
        </w:tc>
        <w:tc>
          <w:tcPr>
            <w:tcW w:w="828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□招聘网站 （□智联             □前程无忧        □其他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）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□内部推荐 （推荐人姓名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所在机构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部门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）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□公司网站                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兴蒙集团</w:t>
            </w:r>
            <w:r>
              <w:rPr>
                <w:rFonts w:hint="eastAsia" w:ascii="宋体" w:hAnsi="宋体"/>
                <w:bCs/>
                <w:szCs w:val="21"/>
              </w:rPr>
              <w:t>公司内</w:t>
            </w:r>
          </w:p>
          <w:p>
            <w:pPr>
              <w:ind w:hanging="6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有无近亲属</w:t>
            </w:r>
          </w:p>
        </w:tc>
        <w:tc>
          <w:tcPr>
            <w:tcW w:w="8282" w:type="dxa"/>
            <w:gridSpan w:val="1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□无        □有，近亲属姓名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所在机构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hanging="6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现家庭住址</w:t>
            </w:r>
          </w:p>
        </w:tc>
        <w:tc>
          <w:tcPr>
            <w:tcW w:w="509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2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7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hanging="6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劳动合同</w:t>
            </w:r>
          </w:p>
        </w:tc>
        <w:tc>
          <w:tcPr>
            <w:tcW w:w="828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□未曾签订              □已经解除               □尚未解除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7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hanging="6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档案存放地</w:t>
            </w:r>
          </w:p>
        </w:tc>
        <w:tc>
          <w:tcPr>
            <w:tcW w:w="8282" w:type="dxa"/>
            <w:gridSpan w:val="1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0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学习经历（从高中填写）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毕（结/肄）业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全日制/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</w:t>
            </w:r>
          </w:p>
        </w:tc>
        <w:tc>
          <w:tcPr>
            <w:tcW w:w="9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学历</w:t>
            </w:r>
          </w:p>
        </w:tc>
        <w:tc>
          <w:tcPr>
            <w:tcW w:w="9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8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80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Cs/>
          <w:szCs w:val="21"/>
        </w:rPr>
      </w:pPr>
    </w:p>
    <w:tbl>
      <w:tblPr>
        <w:tblStyle w:val="3"/>
        <w:tblpPr w:leftFromText="180" w:rightFromText="180" w:vertAnchor="text" w:horzAnchor="margin" w:tblpXSpec="center" w:tblpY="2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697"/>
        <w:gridCol w:w="142"/>
        <w:gridCol w:w="1134"/>
        <w:gridCol w:w="1276"/>
        <w:gridCol w:w="992"/>
        <w:gridCol w:w="142"/>
        <w:gridCol w:w="1276"/>
        <w:gridCol w:w="850"/>
        <w:gridCol w:w="284"/>
        <w:gridCol w:w="1134"/>
        <w:gridCol w:w="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000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  作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工作单位                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部门</w:t>
            </w:r>
          </w:p>
        </w:tc>
        <w:tc>
          <w:tcPr>
            <w:tcW w:w="23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09" w:type="dxa"/>
            <w:gridSpan w:val="2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7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008" w:type="dxa"/>
            <w:gridSpan w:val="1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  格  证  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</w:trPr>
        <w:tc>
          <w:tcPr>
            <w:tcW w:w="436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资格类型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323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资格名称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36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□专业技术资格   □职业资格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3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36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□专业技术资格   □职业资格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3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1112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结婚时间</w:t>
            </w:r>
          </w:p>
        </w:tc>
        <w:tc>
          <w:tcPr>
            <w:tcW w:w="969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11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21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子女情况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学习/工作单位</w:t>
            </w:r>
          </w:p>
        </w:tc>
        <w:tc>
          <w:tcPr>
            <w:tcW w:w="21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学习/工作单位</w:t>
            </w:r>
          </w:p>
        </w:tc>
        <w:tc>
          <w:tcPr>
            <w:tcW w:w="21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112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直 系 亲 属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  <w:tc>
          <w:tcPr>
            <w:tcW w:w="21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1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11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12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008" w:type="dxa"/>
            <w:gridSpan w:val="1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声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明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本人对所填写的各项内容保证其真实性。必要时，公司有权对我的情况进行核实，如以上资料不实，本人同意接受公司的处理直至无偿解除劳动关系。此外，我清楚以下事实：如果在</w:t>
            </w:r>
            <w:r>
              <w:rPr>
                <w:rFonts w:ascii="宋体" w:hAnsi="宋体"/>
                <w:bCs/>
                <w:szCs w:val="21"/>
              </w:rPr>
              <w:t>30</w:t>
            </w:r>
            <w:r>
              <w:rPr>
                <w:rFonts w:hint="eastAsia" w:ascii="宋体" w:hAnsi="宋体"/>
                <w:bCs/>
                <w:szCs w:val="21"/>
              </w:rPr>
              <w:t>天内没有接到有关通知，本次申请可能失效。</w:t>
            </w:r>
          </w:p>
          <w:p>
            <w:pPr>
              <w:ind w:firstLine="2940" w:firstLineChars="1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申请人（签字）：</w:t>
            </w:r>
            <w:r>
              <w:rPr>
                <w:rFonts w:ascii="宋体" w:hAnsi="宋体"/>
                <w:bCs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日期：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000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表格补充说明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近亲属指：应聘者的父母、岳父母、公婆、配偶、亲兄弟姐妹、子女及子女的配偶，以及应聘者因收养关系形成的以上亲属关系。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803FA"/>
    <w:rsid w:val="73743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兜兜鹂</cp:lastModifiedBy>
  <dcterms:modified xsi:type="dcterms:W3CDTF">2019-05-31T06:14:20Z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