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附件1</w:t>
      </w:r>
    </w:p>
    <w:p>
      <w:pPr>
        <w:pStyle w:val="4"/>
        <w:spacing w:before="0" w:beforeAutospacing="0" w:after="0" w:afterAutospacing="0" w:line="420" w:lineRule="exact"/>
        <w:ind w:firstLine="641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color w:val="404040"/>
          <w:sz w:val="36"/>
          <w:szCs w:val="36"/>
          <w:shd w:val="clear" w:color="auto" w:fill="FFFFFF"/>
        </w:rPr>
        <w:t>2019年巨野县中医院公开招聘专业技术人员岗位计划表</w:t>
      </w:r>
    </w:p>
    <w:bookmarkEnd w:id="0"/>
    <w:tbl>
      <w:tblPr>
        <w:tblStyle w:val="5"/>
        <w:tblW w:w="14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25"/>
        <w:gridCol w:w="735"/>
        <w:gridCol w:w="945"/>
        <w:gridCol w:w="1170"/>
        <w:gridCol w:w="645"/>
        <w:gridCol w:w="885"/>
        <w:gridCol w:w="930"/>
        <w:gridCol w:w="1755"/>
        <w:gridCol w:w="3525"/>
        <w:gridCol w:w="1320"/>
        <w:gridCol w:w="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岗位</w:t>
            </w:r>
            <w:r>
              <w:rPr>
                <w:rFonts w:asci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</w:t>
            </w:r>
            <w:r>
              <w:rPr>
                <w:rFonts w:asci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类别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学历要求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学位要求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专业及相近专业名称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研究方向（研究生）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其它条件要求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（内科1）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心血管系统疾病及心脏电生理研究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呼吸系统疾病研究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糖尿病的基础与临床研究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（老年病科）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老年医学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动脉粥样硬化研究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（外科1）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创伤骨科疾病临床与基础研究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肝胆胰外科疾病临床与基础研究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泌尿外科疾病临床与基础研究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（妇产科）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妇科疾病研究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产科疾病研究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（肿瘤科）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恶性肿瘤的分子靶向治疗研究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肺癌、乳腺癌耐药及转移机制研究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（眼科）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白内障研究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眼底病研究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针灸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针灸治疗常见病及临床疗效研究               推拿治疗常见病的临床研究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（内科2）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中医/中西医结合内科学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中医治疗脾胃系疾病的研究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中医治疗肺系统疾病的研究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中医治疗心系疾病的研究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中医治疗脑系疾病的研究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中医治疗肝系疾病的研究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中医药防治内分泌及代谢系统疾病研究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中医治疗血液、肿瘤疾病研究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中医治疗风湿免疫性疾病的研究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内科急症及危重病的防治研究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（外科2）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中医/中西医结合外科学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周围血管疾病研究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肛门直肠疾病研究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乳腺与甲状腺疾病研究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胸腹部外科疾病的中西医结合研究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男科泌尿疾病研究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头颈部肿瘤外科治疗与修复重建研究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中西医结合关节疾病诊断与治疗研究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（骨伤科）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中医/中西医结合骨伤科学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骨与关节损伤的临床与基础研究                                   脊柱脊髓损伤、脊柱退行性疾病研究             四肢创伤修复与重建研究                      小儿骨与关节创伤、疾病基础与临床研究        手足显微外科研究                           骨运动创伤的临床研究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（妇科）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中医/中西医结合妇科学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盆腔炎等妇科炎症的临床与实验研究          不孕不育及月经病的临床与实验研究            妇科肿瘤微创研究                           妇科常见病、产前产后疾病的中医药防治研究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（儿科）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中医/中西医结合儿科学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小儿肺系病证研究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小儿肾系病证研究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小儿脾系病证研究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 （眼科2）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硕士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中医/中西医结合五官科学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眼底病与炎症性眼病的理论与临床研究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眼表疾病、老年性眼病及眼底血症的研究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中医学（含中西医结合）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中医学/中西医结合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临床医疗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康复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康复治疗学康复医学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医学影像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放射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医学影像学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医学影像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放射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医学影像技术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检验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检验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医学检验技术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 xml:space="preserve">生物医学工程 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生物医学工程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学士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生物医学工程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巨野县中医院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护理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护理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护理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中医药院校毕业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110C"/>
    <w:rsid w:val="637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2019-08-14T10:42:00Z</dcterms:created>
  <dc:creator>海阔天空</dc:creator>
  <cp:lastModifiedBy>海阔天空</cp:lastModifiedBy>
  <dcterms:modified xsi:type="dcterms:W3CDTF">2019-08-14T10:43:11Z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