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A5C" w:rsidRPr="00791A5C" w:rsidRDefault="00791A5C" w:rsidP="00791A5C">
      <w:pPr>
        <w:shd w:val="clear" w:color="auto" w:fill="FFFFFF"/>
        <w:adjustRightInd/>
        <w:snapToGrid/>
        <w:spacing w:after="0"/>
        <w:rPr>
          <w:rFonts w:ascii="Microsoft YaHei UI" w:eastAsia="宋体" w:hAnsi="Microsoft YaHei UI" w:cs="宋体"/>
          <w:color w:val="333333"/>
          <w:spacing w:val="15"/>
          <w:sz w:val="21"/>
          <w:szCs w:val="21"/>
        </w:rPr>
      </w:pPr>
      <w:r w:rsidRPr="00791A5C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因工作需要，学校面向社会招聘非在编工作人员，劳务派遣机构为宁波东方人力资源服务有限公司，具体要求如下:</w:t>
      </w:r>
    </w:p>
    <w:p w:rsidR="00791A5C" w:rsidRPr="00791A5C" w:rsidRDefault="00791A5C" w:rsidP="00791A5C">
      <w:pPr>
        <w:shd w:val="clear" w:color="auto" w:fill="FFFFFF"/>
        <w:adjustRightInd/>
        <w:snapToGrid/>
        <w:spacing w:after="0"/>
        <w:rPr>
          <w:rFonts w:ascii="Microsoft YaHei UI" w:eastAsia="宋体" w:hAnsi="Microsoft YaHei UI" w:cs="宋体"/>
          <w:color w:val="333333"/>
          <w:spacing w:val="15"/>
          <w:sz w:val="21"/>
          <w:szCs w:val="21"/>
        </w:rPr>
      </w:pPr>
      <w:r w:rsidRPr="00791A5C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 </w:t>
      </w:r>
    </w:p>
    <w:tbl>
      <w:tblPr>
        <w:tblW w:w="4800" w:type="pct"/>
        <w:jc w:val="center"/>
        <w:tblInd w:w="117" w:type="dxa"/>
        <w:tblCellMar>
          <w:left w:w="0" w:type="dxa"/>
          <w:right w:w="0" w:type="dxa"/>
        </w:tblCellMar>
        <w:tblLook w:val="04A0"/>
      </w:tblPr>
      <w:tblGrid>
        <w:gridCol w:w="689"/>
        <w:gridCol w:w="776"/>
        <w:gridCol w:w="602"/>
        <w:gridCol w:w="1981"/>
        <w:gridCol w:w="1549"/>
        <w:gridCol w:w="689"/>
        <w:gridCol w:w="1895"/>
      </w:tblGrid>
      <w:tr w:rsidR="00791A5C" w:rsidRPr="00791A5C" w:rsidTr="00791A5C">
        <w:trPr>
          <w:trHeight w:val="1543"/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A5C" w:rsidRPr="00791A5C" w:rsidRDefault="00791A5C" w:rsidP="00791A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91A5C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A5C" w:rsidRPr="00791A5C" w:rsidRDefault="00791A5C" w:rsidP="00791A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91A5C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招聘岗位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A5C" w:rsidRPr="00791A5C" w:rsidRDefault="00791A5C" w:rsidP="00791A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91A5C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A5C" w:rsidRPr="00791A5C" w:rsidRDefault="00791A5C" w:rsidP="00791A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91A5C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岗位职责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A5C" w:rsidRPr="00791A5C" w:rsidRDefault="00791A5C" w:rsidP="00791A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91A5C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专业和学历（学位）要求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A5C" w:rsidRPr="00791A5C" w:rsidRDefault="00791A5C" w:rsidP="00791A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91A5C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招聘范围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A5C" w:rsidRPr="00791A5C" w:rsidRDefault="00791A5C" w:rsidP="00791A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91A5C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岗位其他要求</w:t>
            </w:r>
          </w:p>
        </w:tc>
      </w:tr>
      <w:tr w:rsidR="00791A5C" w:rsidRPr="00791A5C" w:rsidTr="00791A5C">
        <w:trPr>
          <w:trHeight w:val="4527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A5C" w:rsidRPr="00791A5C" w:rsidRDefault="00791A5C" w:rsidP="00791A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91A5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传媒学院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A5C" w:rsidRPr="00791A5C" w:rsidRDefault="00791A5C" w:rsidP="00791A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91A5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实验技术岗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A5C" w:rsidRPr="00791A5C" w:rsidRDefault="00791A5C" w:rsidP="00791A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91A5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A5C" w:rsidRPr="00791A5C" w:rsidRDefault="00791A5C" w:rsidP="00791A5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91A5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1、负责实验室及相关设备的日常维护与管理；</w:t>
            </w:r>
          </w:p>
          <w:p w:rsidR="00791A5C" w:rsidRPr="00791A5C" w:rsidRDefault="00791A5C" w:rsidP="00791A5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91A5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2、负责学院及实验室网络应用系统的维护和改善；</w:t>
            </w:r>
          </w:p>
          <w:p w:rsidR="00791A5C" w:rsidRPr="00791A5C" w:rsidRDefault="00791A5C" w:rsidP="00791A5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91A5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3、负责维护计算机周边相关设施设备（如打印机、传真机等）；</w:t>
            </w:r>
          </w:p>
          <w:p w:rsidR="00791A5C" w:rsidRPr="00791A5C" w:rsidRDefault="00791A5C" w:rsidP="00791A5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91A5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4、根据工作需要完成其它交办的任务。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A5C" w:rsidRPr="00791A5C" w:rsidRDefault="00791A5C" w:rsidP="00791A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91A5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计算机及相关专业；</w:t>
            </w:r>
          </w:p>
          <w:p w:rsidR="00791A5C" w:rsidRPr="00791A5C" w:rsidRDefault="00791A5C" w:rsidP="00791A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91A5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研究生学历且硕士及以上学位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A5C" w:rsidRPr="00791A5C" w:rsidRDefault="00791A5C" w:rsidP="00791A5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91A5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全国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A5C" w:rsidRPr="00791A5C" w:rsidRDefault="00791A5C" w:rsidP="00791A5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91A5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1、懂网络维护和计算机软硬件维护；</w:t>
            </w:r>
          </w:p>
          <w:p w:rsidR="00791A5C" w:rsidRPr="00791A5C" w:rsidRDefault="00791A5C" w:rsidP="00791A5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91A5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2、熟悉实验室业务，工作责任心强，踏实肯干，有较强的团队精神；</w:t>
            </w:r>
          </w:p>
          <w:p w:rsidR="00791A5C" w:rsidRPr="00791A5C" w:rsidRDefault="00791A5C" w:rsidP="00791A5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91A5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3、熟练使用office办公软件及自动化设备；</w:t>
            </w:r>
          </w:p>
          <w:p w:rsidR="00791A5C" w:rsidRPr="00791A5C" w:rsidRDefault="00791A5C" w:rsidP="00791A5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91A5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4、年龄30周岁以下；</w:t>
            </w:r>
          </w:p>
        </w:tc>
      </w:tr>
    </w:tbl>
    <w:p w:rsidR="00791A5C" w:rsidRPr="00791A5C" w:rsidRDefault="00791A5C" w:rsidP="00791A5C">
      <w:pPr>
        <w:shd w:val="clear" w:color="auto" w:fill="FFFFFF"/>
        <w:adjustRightInd/>
        <w:snapToGrid/>
        <w:spacing w:after="0"/>
        <w:ind w:left="720" w:hanging="720"/>
        <w:rPr>
          <w:rFonts w:ascii="Microsoft YaHei UI" w:eastAsia="宋体" w:hAnsi="Microsoft YaHei UI" w:cs="宋体"/>
          <w:color w:val="333333"/>
          <w:spacing w:val="15"/>
          <w:sz w:val="21"/>
          <w:szCs w:val="21"/>
        </w:rPr>
      </w:pPr>
      <w:r w:rsidRPr="00791A5C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（一） 薪酬待遇：按劳务派遣机构相关规定执行，按省市相关要求缴纳五险一金，用人成本每年10万元。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91A5C"/>
    <w:rsid w:val="008B7726"/>
    <w:rsid w:val="00C4228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A5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2019-08-15T06:37:00Z</dcterms:modified>
</cp:coreProperties>
</file>