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楷体_GB2312" w:eastAsia="楷体_GB2312"/>
          <w:b/>
          <w:bCs/>
          <w:spacing w:val="-8"/>
          <w:sz w:val="32"/>
          <w:szCs w:val="36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6"/>
        </w:rPr>
        <w:t>附件：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Cs/>
          <w:spacing w:val="-8"/>
          <w:sz w:val="32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pacing w:val="-8"/>
          <w:sz w:val="32"/>
          <w:szCs w:val="36"/>
          <w:lang w:eastAsia="zh-CN"/>
        </w:rPr>
        <w:t>杭州市畜牧兽医局</w:t>
      </w:r>
      <w:r>
        <w:rPr>
          <w:rFonts w:hint="eastAsia" w:ascii="仿宋" w:hAnsi="仿宋" w:eastAsia="仿宋" w:cs="仿宋"/>
          <w:bCs/>
          <w:spacing w:val="-8"/>
          <w:sz w:val="32"/>
          <w:szCs w:val="36"/>
        </w:rPr>
        <w:t>招聘编</w:t>
      </w:r>
      <w:r>
        <w:rPr>
          <w:rFonts w:hint="eastAsia" w:ascii="仿宋" w:hAnsi="仿宋" w:eastAsia="仿宋" w:cs="仿宋"/>
          <w:bCs/>
          <w:spacing w:val="-8"/>
          <w:sz w:val="32"/>
          <w:szCs w:val="36"/>
          <w:lang w:eastAsia="zh-CN"/>
        </w:rPr>
        <w:t>工作人员</w:t>
      </w:r>
      <w:r>
        <w:rPr>
          <w:rFonts w:hint="eastAsia" w:ascii="仿宋" w:hAnsi="仿宋" w:eastAsia="仿宋" w:cs="仿宋"/>
          <w:bCs/>
          <w:spacing w:val="-8"/>
          <w:sz w:val="32"/>
          <w:szCs w:val="36"/>
        </w:rPr>
        <w:t>报名表</w:t>
      </w:r>
      <w:bookmarkEnd w:id="0"/>
    </w:p>
    <w:p>
      <w:pPr>
        <w:spacing w:before="156" w:beforeLines="5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                 </w:t>
      </w:r>
    </w:p>
    <w:tbl>
      <w:tblPr>
        <w:tblStyle w:val="2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86"/>
        <w:gridCol w:w="751"/>
        <w:gridCol w:w="943"/>
        <w:gridCol w:w="746"/>
        <w:gridCol w:w="874"/>
        <w:gridCol w:w="799"/>
        <w:gridCol w:w="960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9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出生时间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33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现住址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婚否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2" w:hRule="atLeast"/>
          <w:jc w:val="center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926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83DD7"/>
    <w:rsid w:val="5BC83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2019-09-04T06:34:00Z</dcterms:created>
  <dc:creator>Regina_Y</dc:creator>
  <cp:lastModifiedBy>Regina_Y</cp:lastModifiedBy>
  <dcterms:modified xsi:type="dcterms:W3CDTF">2019-09-04T06:37:09Z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