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Verdana" w:hAnsi="Verdana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那坡县法院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  <w:lang w:eastAsia="zh-CN"/>
        </w:rPr>
        <w:t>司法辅助人员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报名登记表</w:t>
      </w:r>
    </w:p>
    <w:tbl>
      <w:tblPr>
        <w:tblStyle w:val="4"/>
        <w:tblW w:w="9420" w:type="dxa"/>
        <w:tblInd w:w="-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90"/>
        <w:gridCol w:w="480"/>
        <w:gridCol w:w="885"/>
        <w:gridCol w:w="225"/>
        <w:gridCol w:w="900"/>
        <w:gridCol w:w="470"/>
        <w:gridCol w:w="595"/>
        <w:gridCol w:w="540"/>
        <w:gridCol w:w="1350"/>
        <w:gridCol w:w="1065"/>
        <w:gridCol w:w="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特 长</w:t>
            </w:r>
          </w:p>
        </w:tc>
        <w:tc>
          <w:tcPr>
            <w:tcW w:w="25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号 码</w:t>
            </w:r>
          </w:p>
        </w:tc>
        <w:tc>
          <w:tcPr>
            <w:tcW w:w="440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 位</w:t>
            </w:r>
          </w:p>
        </w:tc>
        <w:tc>
          <w:tcPr>
            <w:tcW w:w="25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40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25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住 址</w:t>
            </w:r>
          </w:p>
        </w:tc>
        <w:tc>
          <w:tcPr>
            <w:tcW w:w="440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35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  <w:t>（注：个人工作简历从读大专（或大学）开始填写，例如：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2016.09--2019.07   广西政法管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理干部学院法律系法律事务专业学习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2019.07--2019.10   广西那坡县人民法院民商事审判团队聘用制书记员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567" w:right="1474" w:bottom="24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DD"/>
    <w:rsid w:val="000729C1"/>
    <w:rsid w:val="00142A7B"/>
    <w:rsid w:val="002319CA"/>
    <w:rsid w:val="002964A4"/>
    <w:rsid w:val="002E0FD2"/>
    <w:rsid w:val="00350861"/>
    <w:rsid w:val="0038387C"/>
    <w:rsid w:val="00475CAB"/>
    <w:rsid w:val="00507CA3"/>
    <w:rsid w:val="00507DC0"/>
    <w:rsid w:val="00516099"/>
    <w:rsid w:val="00525672"/>
    <w:rsid w:val="005E560D"/>
    <w:rsid w:val="006A51DD"/>
    <w:rsid w:val="00772EFB"/>
    <w:rsid w:val="009E6C07"/>
    <w:rsid w:val="009F06F7"/>
    <w:rsid w:val="00A85D61"/>
    <w:rsid w:val="00B0763E"/>
    <w:rsid w:val="00CB73E6"/>
    <w:rsid w:val="00E22183"/>
    <w:rsid w:val="00F0747A"/>
    <w:rsid w:val="189D4C1D"/>
    <w:rsid w:val="204C7D26"/>
    <w:rsid w:val="356E5A83"/>
    <w:rsid w:val="3E7778D1"/>
    <w:rsid w:val="553351B0"/>
    <w:rsid w:val="672E4863"/>
    <w:rsid w:val="6EE0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2018-11-02T00:54:00Z</dcterms:created>
  <dc:creator>Administrator</dc:creator>
  <cp:lastModifiedBy>Administrator</cp:lastModifiedBy>
  <cp:lastPrinted>2017-10-19T08:22:00Z</cp:lastPrinted>
  <dcterms:modified xsi:type="dcterms:W3CDTF">2019-10-24T02:07:35Z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