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仿宋_GB2312" w:eastAsia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附件</w:t>
      </w:r>
    </w:p>
    <w:tbl>
      <w:tblPr>
        <w:tblStyle w:val="3"/>
        <w:tblW w:w="94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409"/>
        <w:gridCol w:w="1170"/>
        <w:gridCol w:w="1380"/>
        <w:gridCol w:w="1440"/>
        <w:gridCol w:w="1305"/>
        <w:gridCol w:w="1365"/>
        <w:gridCol w:w="17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9480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5"/>
                <w:rFonts w:hint="eastAsia" w:ascii="仿宋_GB2312" w:hAnsi="宋体" w:eastAsia="仿宋_GB2312" w:cs="仿宋"/>
                <w:b/>
                <w:bCs/>
                <w:color w:val="auto"/>
                <w:sz w:val="44"/>
                <w:szCs w:val="44"/>
                <w:lang w:eastAsia="zh-CN"/>
              </w:rPr>
            </w:pPr>
            <w:r>
              <w:rPr>
                <w:rStyle w:val="5"/>
                <w:rFonts w:hint="eastAsia" w:ascii="仿宋_GB2312" w:hAnsi="宋体" w:eastAsia="仿宋_GB2312" w:cs="仿宋"/>
                <w:b/>
                <w:bCs/>
                <w:color w:val="auto"/>
                <w:sz w:val="44"/>
                <w:szCs w:val="44"/>
                <w:lang w:eastAsia="zh-CN"/>
              </w:rPr>
              <w:t>晋安区电动自行车回收换牌业务受理窗口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Style w:val="5"/>
                <w:rFonts w:hint="eastAsia" w:ascii="仿宋_GB2312" w:hAnsi="宋体" w:eastAsia="仿宋_GB2312" w:cs="仿宋"/>
                <w:b/>
                <w:bCs/>
                <w:color w:val="auto"/>
                <w:sz w:val="44"/>
                <w:szCs w:val="44"/>
                <w:lang w:eastAsia="zh-CN"/>
              </w:rPr>
              <w:t>工作人员报名表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填表时间：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  ）岁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婚 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参加工作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（入伍）时间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全日制教育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720" w:firstLineChars="300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39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0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399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熟悉专业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有何特长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相关技能证书（如计算机等级证、驾驶证等）</w:t>
            </w:r>
          </w:p>
        </w:tc>
        <w:tc>
          <w:tcPr>
            <w:tcW w:w="724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家庭成员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称谓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年龄</w:t>
            </w:r>
          </w:p>
        </w:tc>
        <w:tc>
          <w:tcPr>
            <w:tcW w:w="4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学习工作简历</w:t>
            </w:r>
          </w:p>
        </w:tc>
        <w:tc>
          <w:tcPr>
            <w:tcW w:w="8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center"/>
        <w:rPr>
          <w:rFonts w:hint="eastAsia" w:ascii="宋体" w:hAnsi="宋体" w:cs="宋体"/>
          <w:color w:val="auto"/>
          <w:kern w:val="0"/>
          <w:sz w:val="24"/>
          <w:lang w:bidi="ar"/>
        </w:rPr>
      </w:pPr>
    </w:p>
    <w:p/>
    <w:sectPr>
      <w:headerReference r:id="rId3" w:type="default"/>
      <w:pgSz w:w="11906" w:h="16838"/>
      <w:pgMar w:top="1246" w:right="1406" w:bottom="623" w:left="126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E7B12"/>
    <w:rsid w:val="25FE7B12"/>
    <w:rsid w:val="26A0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2019-10-27T00:10:00Z</dcterms:created>
  <dc:creator>youzhibing@fjyddclssws.wbcmcc</dc:creator>
  <cp:lastModifiedBy>张翠</cp:lastModifiedBy>
  <dcterms:modified xsi:type="dcterms:W3CDTF">2019-10-28T01:46:53Z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