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报名序号：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4"/>
          <w:szCs w:val="3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4"/>
          <w:szCs w:val="34"/>
        </w:rPr>
        <w:t>温州市龙湾区商务局公开招聘编外工作人员报名表</w:t>
      </w:r>
      <w:bookmarkEnd w:id="0"/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tbl>
      <w:tblPr>
        <w:tblStyle w:val="4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2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填报说明：1.此表由本人据实填写，如弄虚作假或隐瞒事实，取消录用资格；2.报名序号和资格</w:t>
      </w:r>
    </w:p>
    <w:p>
      <w:pPr>
        <w:spacing w:line="320" w:lineRule="exact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Cs w:val="21"/>
        </w:rPr>
        <w:t>初审意见由工作人员填写。</w:t>
      </w:r>
    </w:p>
    <w:p/>
    <w:sectPr>
      <w:pgSz w:w="11906" w:h="16838"/>
      <w:pgMar w:top="2098" w:right="1474" w:bottom="1814" w:left="1587" w:header="884" w:footer="1276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1E"/>
    <w:rsid w:val="00402B67"/>
    <w:rsid w:val="004A5527"/>
    <w:rsid w:val="008E4B34"/>
    <w:rsid w:val="00F7211E"/>
    <w:rsid w:val="3D91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213</Characters>
  <Lines>1</Lines>
  <Paragraphs>1</Paragraphs>
  <TotalTime>5</TotalTime>
  <ScaleCrop>false</ScaleCrop>
  <LinksUpToDate>false</LinksUpToDate>
  <CharactersWithSpaces>249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2017-06-09T08:26:00Z</dcterms:created>
  <dc:creator>林小瓯</dc:creator>
  <cp:lastModifiedBy>Jishaocan✌️</cp:lastModifiedBy>
  <dcterms:modified xsi:type="dcterms:W3CDTF">2019-11-05T06:16:43Z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