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CC" w:rsidRDefault="006113CC" w:rsidP="006113CC">
      <w:pPr>
        <w:adjustRightInd w:val="0"/>
        <w:snapToGrid w:val="0"/>
        <w:spacing w:line="560" w:lineRule="exact"/>
        <w:textAlignment w:val="center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附件2：</w:t>
      </w:r>
    </w:p>
    <w:p w:rsidR="006113CC" w:rsidRDefault="006113CC" w:rsidP="006113CC">
      <w:pPr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全国47所选聘高校名单</w:t>
      </w:r>
    </w:p>
    <w:p w:rsidR="006113CC" w:rsidRDefault="006113CC" w:rsidP="006113CC">
      <w:pPr>
        <w:spacing w:line="600" w:lineRule="exact"/>
        <w:ind w:firstLineChars="200" w:firstLine="420"/>
        <w:textAlignment w:val="center"/>
        <w:rPr>
          <w:rFonts w:ascii="方正小标宋简体" w:eastAsia="方正小标宋简体" w:hAnsi="方正小标宋简体" w:cs="方正小标宋简体"/>
          <w:color w:val="000000"/>
        </w:rPr>
      </w:pPr>
    </w:p>
    <w:p w:rsidR="006113CC" w:rsidRDefault="006113CC" w:rsidP="006113CC">
      <w:pPr>
        <w:spacing w:line="580" w:lineRule="exact"/>
        <w:ind w:firstLineChars="200" w:firstLine="640"/>
        <w:textAlignment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中国美术学院、浙江工业大学、浙江师范大学、宁波大学、杭州电子科技大学、浙江理工大学、浙江工商大学、浙江中医药大学、浙江农林大学、温州医科大学、浙江财经大学、杭州师范大学。</w:t>
      </w:r>
    </w:p>
    <w:p w:rsidR="006113CC" w:rsidRDefault="006113CC" w:rsidP="006113CC">
      <w:pPr>
        <w:spacing w:line="580" w:lineRule="exact"/>
        <w:ind w:firstLineChars="200" w:firstLine="640"/>
        <w:textAlignment w:val="center"/>
        <w:rPr>
          <w:rFonts w:ascii="仿宋_GB2312" w:eastAsia="仿宋_GB2312"/>
          <w:color w:val="000000"/>
          <w:sz w:val="32"/>
          <w:szCs w:val="32"/>
        </w:rPr>
      </w:pPr>
    </w:p>
    <w:p w:rsidR="006113CC" w:rsidRDefault="006113CC" w:rsidP="006113CC">
      <w:pPr>
        <w:spacing w:line="580" w:lineRule="exact"/>
        <w:ind w:firstLineChars="200" w:firstLine="420"/>
        <w:textAlignment w:val="center"/>
        <w:rPr>
          <w:rFonts w:ascii="仿宋_GB2312"/>
          <w:color w:val="000000"/>
          <w:szCs w:val="32"/>
        </w:rPr>
      </w:pPr>
    </w:p>
    <w:p w:rsidR="006113CC" w:rsidRDefault="006113CC" w:rsidP="006113CC">
      <w:pPr>
        <w:spacing w:line="580" w:lineRule="exact"/>
        <w:ind w:firstLineChars="200" w:firstLine="420"/>
        <w:textAlignment w:val="center"/>
        <w:rPr>
          <w:rFonts w:ascii="仿宋_GB2312"/>
          <w:color w:val="000000"/>
          <w:szCs w:val="32"/>
        </w:rPr>
      </w:pPr>
    </w:p>
    <w:p w:rsidR="006113CC" w:rsidRDefault="006113CC" w:rsidP="006113CC">
      <w:pPr>
        <w:spacing w:line="580" w:lineRule="exact"/>
        <w:ind w:firstLineChars="200" w:firstLine="420"/>
        <w:textAlignment w:val="center"/>
        <w:rPr>
          <w:rFonts w:ascii="仿宋_GB2312"/>
          <w:color w:val="000000"/>
          <w:szCs w:val="32"/>
        </w:rPr>
      </w:pPr>
    </w:p>
    <w:p w:rsidR="006113CC" w:rsidRDefault="006113CC" w:rsidP="006113CC">
      <w:pPr>
        <w:spacing w:line="580" w:lineRule="exact"/>
        <w:ind w:firstLineChars="200" w:firstLine="420"/>
        <w:textAlignment w:val="center"/>
        <w:rPr>
          <w:rFonts w:ascii="仿宋_GB2312"/>
          <w:color w:val="000000"/>
          <w:szCs w:val="32"/>
        </w:rPr>
      </w:pPr>
    </w:p>
    <w:p w:rsidR="006113CC" w:rsidRDefault="006113CC" w:rsidP="006113CC">
      <w:pPr>
        <w:spacing w:line="580" w:lineRule="exact"/>
        <w:ind w:firstLineChars="200" w:firstLine="420"/>
        <w:textAlignment w:val="center"/>
        <w:rPr>
          <w:rFonts w:ascii="仿宋_GB2312"/>
          <w:color w:val="000000"/>
          <w:szCs w:val="32"/>
        </w:rPr>
      </w:pPr>
    </w:p>
    <w:p w:rsidR="006113CC" w:rsidRDefault="006113CC" w:rsidP="006113CC">
      <w:pPr>
        <w:spacing w:line="580" w:lineRule="exact"/>
        <w:ind w:firstLineChars="200" w:firstLine="420"/>
        <w:textAlignment w:val="center"/>
        <w:rPr>
          <w:rFonts w:ascii="仿宋_GB2312"/>
          <w:color w:val="000000"/>
          <w:szCs w:val="32"/>
        </w:rPr>
      </w:pPr>
    </w:p>
    <w:p w:rsidR="006113CC" w:rsidRDefault="006113CC" w:rsidP="006113CC">
      <w:pPr>
        <w:spacing w:line="580" w:lineRule="exact"/>
        <w:ind w:firstLineChars="200" w:firstLine="420"/>
        <w:textAlignment w:val="center"/>
        <w:rPr>
          <w:rFonts w:ascii="仿宋_GB2312"/>
          <w:color w:val="000000"/>
          <w:szCs w:val="32"/>
        </w:rPr>
      </w:pPr>
    </w:p>
    <w:p w:rsidR="006113CC" w:rsidRDefault="006113CC" w:rsidP="006113CC">
      <w:pPr>
        <w:spacing w:line="54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6113CC" w:rsidRDefault="006113CC" w:rsidP="006113CC">
      <w:pPr>
        <w:spacing w:line="54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ARWU、THE、QS世界大学</w:t>
      </w:r>
    </w:p>
    <w:p w:rsidR="006113CC" w:rsidRDefault="006113CC" w:rsidP="006113CC">
      <w:pPr>
        <w:spacing w:line="54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排名前100名国(境)外高校名单</w:t>
      </w:r>
    </w:p>
    <w:p w:rsidR="006113CC" w:rsidRDefault="006113CC" w:rsidP="006113CC">
      <w:pPr>
        <w:spacing w:line="600" w:lineRule="exact"/>
        <w:jc w:val="center"/>
        <w:textAlignment w:val="center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（共153所）</w:t>
      </w:r>
    </w:p>
    <w:p w:rsidR="006113CC" w:rsidRDefault="006113CC" w:rsidP="006113CC">
      <w:pPr>
        <w:spacing w:line="600" w:lineRule="exact"/>
        <w:jc w:val="center"/>
        <w:textAlignment w:val="center"/>
        <w:rPr>
          <w:rFonts w:ascii="宋体" w:hAnsi="宋体"/>
        </w:rPr>
      </w:pP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美国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56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所：</w:t>
      </w:r>
      <w:r>
        <w:rPr>
          <w:rFonts w:ascii="仿宋_GB2312" w:hint="eastAsia"/>
          <w:color w:val="000000"/>
          <w:sz w:val="28"/>
          <w:szCs w:val="28"/>
        </w:rPr>
        <w:t>埃默里大学、北卡罗来纳大学教堂山分校、宾夕法尼亚大学、宾州州立大学、波士顿大学、布朗大学、达特茅斯学院、德克萨斯大学、德克萨斯大学奥斯汀分校、德州大学安德森癌症中心、德州大学西南医学中心、杜克大学、俄亥俄州立大学、范德堡大学、佛罗里达大学、哥伦比亚大学、哈佛大学、华盛顿大学、华盛顿大学圣路易斯校区、加利福尼亚大学欧文分校、加利福尼亚大学圣地亚哥分校、加利福尼亚大学圣塔芭芭拉分校、加利福尼亚理工学院、加州大学伯克利分校、加州大学戴维斯分校、加州大学洛杉矶分校、加州大学圣地亚哥分校、加州大学旧金山分校、加州理工学院、卡内基梅隆大学、康奈尔大学、科罗拉多大学波尔得分校、</w:t>
      </w:r>
      <w:proofErr w:type="gramStart"/>
      <w:r>
        <w:rPr>
          <w:rFonts w:ascii="仿宋_GB2312" w:hint="eastAsia"/>
          <w:color w:val="000000"/>
          <w:sz w:val="28"/>
          <w:szCs w:val="28"/>
        </w:rPr>
        <w:t>莱</w:t>
      </w:r>
      <w:proofErr w:type="gramEnd"/>
      <w:r>
        <w:rPr>
          <w:rFonts w:ascii="仿宋_GB2312" w:hint="eastAsia"/>
          <w:color w:val="000000"/>
          <w:sz w:val="28"/>
          <w:szCs w:val="28"/>
        </w:rPr>
        <w:t>斯大学、洛克菲勒大学、麻省理工学院、马里兰大学、密歇根大学、密歇根大学安娜堡分校、密歇根州立大学、明尼苏达大学、南加州大学、纽约大学、匹兹堡大学、普林斯顿大学、乔治亚理工学院、斯坦福大学、威斯康星大学、威斯康星大学</w:t>
      </w:r>
      <w:r>
        <w:rPr>
          <w:rFonts w:ascii="仿宋_GB2312" w:hint="eastAsia"/>
          <w:color w:val="000000"/>
          <w:sz w:val="28"/>
          <w:szCs w:val="28"/>
        </w:rPr>
        <w:t>-</w:t>
      </w:r>
      <w:r>
        <w:rPr>
          <w:rFonts w:ascii="仿宋_GB2312" w:hint="eastAsia"/>
          <w:color w:val="000000"/>
          <w:sz w:val="28"/>
          <w:szCs w:val="28"/>
        </w:rPr>
        <w:t>麦迪逊分校、西北大学、西雅图华盛顿大学、耶鲁大学、伊利诺伊大学</w:t>
      </w:r>
      <w:proofErr w:type="gramStart"/>
      <w:r>
        <w:rPr>
          <w:rFonts w:ascii="仿宋_GB2312" w:hint="eastAsia"/>
          <w:color w:val="000000"/>
          <w:sz w:val="28"/>
          <w:szCs w:val="28"/>
        </w:rPr>
        <w:t>厄</w:t>
      </w:r>
      <w:proofErr w:type="gramEnd"/>
      <w:r>
        <w:rPr>
          <w:rFonts w:ascii="仿宋_GB2312" w:hint="eastAsia"/>
          <w:color w:val="000000"/>
          <w:sz w:val="28"/>
          <w:szCs w:val="28"/>
        </w:rPr>
        <w:t>巴纳香槟分校、约翰霍普金斯大学、芝加哥大学、佐治亚理工学院、普渡大学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英国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18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所：</w:t>
      </w:r>
      <w:r>
        <w:rPr>
          <w:rFonts w:ascii="仿宋_GB2312" w:hint="eastAsia"/>
          <w:color w:val="000000"/>
          <w:sz w:val="28"/>
          <w:szCs w:val="28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诺丁汉大学、圣安德鲁斯大学、谢菲尔德大学、利兹大学、南安普顿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德国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9所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柏林洪堡大学、波恩大学、蒂宾根大学、</w:t>
      </w:r>
      <w:proofErr w:type="gramStart"/>
      <w:r>
        <w:rPr>
          <w:rFonts w:ascii="仿宋_GB2312" w:hint="eastAsia"/>
          <w:color w:val="000000"/>
          <w:sz w:val="28"/>
          <w:szCs w:val="28"/>
        </w:rPr>
        <w:t>弗莱</w:t>
      </w:r>
      <w:proofErr w:type="gramEnd"/>
      <w:r>
        <w:rPr>
          <w:rFonts w:ascii="仿宋_GB2312" w:hint="eastAsia"/>
          <w:color w:val="000000"/>
          <w:sz w:val="28"/>
          <w:szCs w:val="28"/>
        </w:rPr>
        <w:t>堡大学、海德堡大学、慕尼黑大学、慕尼黑工业大学、亚琛工业大学、柏林夏里特医学院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澳大利亚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8所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澳大利亚国立大学、昆士兰大学、蒙纳什大学、莫纳什大学、墨尔本大学、西澳大学、悉尼大学、新南威尔士大学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法国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6所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巴黎第四大学（索邦大学）、巴黎高等师范学院、巴黎科</w:t>
      </w:r>
      <w:r>
        <w:rPr>
          <w:rFonts w:ascii="仿宋_GB2312" w:hint="eastAsia"/>
          <w:color w:val="000000"/>
          <w:sz w:val="28"/>
          <w:szCs w:val="28"/>
        </w:rPr>
        <w:lastRenderedPageBreak/>
        <w:t>学艺术人文大学、巴黎南大学</w:t>
      </w:r>
      <w:r>
        <w:rPr>
          <w:rFonts w:ascii="仿宋_GB2312" w:hint="eastAsia"/>
          <w:color w:val="000000"/>
          <w:sz w:val="28"/>
          <w:szCs w:val="28"/>
        </w:rPr>
        <w:t>(</w:t>
      </w:r>
      <w:r>
        <w:rPr>
          <w:rFonts w:ascii="仿宋_GB2312" w:hint="eastAsia"/>
          <w:color w:val="000000"/>
          <w:sz w:val="28"/>
          <w:szCs w:val="28"/>
        </w:rPr>
        <w:t>巴黎第十一大学</w:t>
      </w:r>
      <w:r>
        <w:rPr>
          <w:rFonts w:ascii="仿宋_GB2312" w:hint="eastAsia"/>
          <w:color w:val="000000"/>
          <w:sz w:val="28"/>
          <w:szCs w:val="28"/>
        </w:rPr>
        <w:t>)</w:t>
      </w:r>
      <w:r>
        <w:rPr>
          <w:rFonts w:ascii="仿宋_GB2312" w:hint="eastAsia"/>
          <w:color w:val="000000"/>
          <w:sz w:val="28"/>
          <w:szCs w:val="28"/>
        </w:rPr>
        <w:t>、巴黎综合理工大学、巴黎文理研究大学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荷兰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8所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阿姆斯特丹大学、代尔夫特理工大学、格罗宁根大学、</w:t>
      </w:r>
      <w:proofErr w:type="gramStart"/>
      <w:r>
        <w:rPr>
          <w:rFonts w:ascii="仿宋_GB2312" w:hint="eastAsia"/>
          <w:color w:val="000000"/>
          <w:sz w:val="28"/>
          <w:szCs w:val="28"/>
        </w:rPr>
        <w:t>莱</w:t>
      </w:r>
      <w:proofErr w:type="gramEnd"/>
      <w:r>
        <w:rPr>
          <w:rFonts w:ascii="仿宋_GB2312" w:hint="eastAsia"/>
          <w:color w:val="000000"/>
          <w:sz w:val="28"/>
          <w:szCs w:val="28"/>
        </w:rPr>
        <w:t>顿大学、鹿特丹伊拉斯姆斯大学、瓦格宁根大学、乌得勒支大学、伊拉兹马斯大学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瑞士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6所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巴塞尔大学、洛桑联邦理工学院、日内瓦大学、苏黎士联邦理工学院、苏黎世大学、苏黎世联邦理工学院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日本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6所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大阪大学、东北大学、东京大学、东京工业大学、京都大学、名古屋大学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加拿大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5所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多伦多大学、麦吉尔大学、麦克马斯特大学、不列颠哥伦比亚大学、蒙特利尔大学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中国香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港5所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香港城市大学、香港大学、香港科技大学、香港理工大学、香港中文大学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瑞典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5所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皇家理工学院、卡罗林斯卡学院、隆德大学、斯德哥尔摩大学、乌普萨拉大学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韩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国5所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高丽大学、韩国高等科学技术学院、浦项工科大学、</w:t>
      </w:r>
      <w:proofErr w:type="gramStart"/>
      <w:r>
        <w:rPr>
          <w:rFonts w:ascii="仿宋_GB2312" w:hint="eastAsia"/>
          <w:color w:val="000000"/>
          <w:sz w:val="28"/>
          <w:szCs w:val="28"/>
        </w:rPr>
        <w:t>首尔大学</w:t>
      </w:r>
      <w:proofErr w:type="gramEnd"/>
      <w:r>
        <w:rPr>
          <w:rFonts w:ascii="仿宋_GB2312" w:hint="eastAsia"/>
          <w:color w:val="000000"/>
          <w:sz w:val="28"/>
          <w:szCs w:val="28"/>
        </w:rPr>
        <w:t>、成均馆大学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新加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坡2所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南洋理工大学、新加坡国立大学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丹麦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2所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奥尔胡斯大学、哥本哈根大学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俄罗斯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3所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莫斯科大学、莫斯科国立大学、莫斯科罗蒙诺索夫国立大学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比利时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2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所：</w:t>
      </w:r>
      <w:r>
        <w:rPr>
          <w:rFonts w:ascii="仿宋_GB2312" w:hint="eastAsia"/>
          <w:color w:val="000000"/>
          <w:sz w:val="28"/>
          <w:szCs w:val="28"/>
        </w:rPr>
        <w:t>根特大学、鲁汶大学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芬兰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1所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赫尔辛基大学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以色列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1所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以色列理工学院</w:t>
      </w:r>
      <w:r>
        <w:rPr>
          <w:rFonts w:ascii="仿宋_GB2312" w:hint="eastAsia"/>
          <w:color w:val="000000"/>
          <w:sz w:val="28"/>
          <w:szCs w:val="28"/>
        </w:rPr>
        <w:tab/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阿根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廷1所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布宜诺斯艾利斯大学</w:t>
      </w:r>
      <w:r>
        <w:rPr>
          <w:rFonts w:ascii="仿宋_GB2312" w:hint="eastAsia"/>
          <w:color w:val="000000"/>
          <w:sz w:val="28"/>
          <w:szCs w:val="28"/>
        </w:rPr>
        <w:tab/>
      </w:r>
      <w:r>
        <w:rPr>
          <w:rFonts w:ascii="仿宋_GB2312" w:hint="eastAsia"/>
          <w:color w:val="000000"/>
          <w:sz w:val="28"/>
          <w:szCs w:val="28"/>
        </w:rPr>
        <w:tab/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挪威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1所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奥斯陆大学</w:t>
      </w:r>
      <w:r>
        <w:rPr>
          <w:rFonts w:ascii="仿宋_GB2312" w:hint="eastAsia"/>
          <w:color w:val="000000"/>
          <w:sz w:val="28"/>
          <w:szCs w:val="28"/>
        </w:rPr>
        <w:tab/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新西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兰1所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奥克兰大学</w:t>
      </w:r>
      <w:r>
        <w:rPr>
          <w:rFonts w:ascii="仿宋_GB2312" w:hint="eastAsia"/>
          <w:color w:val="000000"/>
          <w:sz w:val="28"/>
          <w:szCs w:val="28"/>
        </w:rPr>
        <w:tab/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中国台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湾1所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台湾大学</w:t>
      </w:r>
    </w:p>
    <w:p w:rsidR="006113CC" w:rsidRDefault="006113CC" w:rsidP="006113CC">
      <w:pPr>
        <w:spacing w:line="440" w:lineRule="exact"/>
        <w:ind w:firstLineChars="200" w:firstLine="560"/>
        <w:textAlignment w:val="center"/>
        <w:rPr>
          <w:rFonts w:ascii="仿宋_GB2312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马来西</w:t>
      </w:r>
      <w:r>
        <w:rPr>
          <w:rFonts w:ascii="楷体_GB2312" w:eastAsia="楷体_GB2312" w:hAnsi="楷体" w:cs="楷体" w:hint="eastAsia"/>
          <w:color w:val="000000"/>
          <w:sz w:val="28"/>
          <w:szCs w:val="28"/>
        </w:rPr>
        <w:t>亚1所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：</w:t>
      </w:r>
      <w:r>
        <w:rPr>
          <w:rFonts w:ascii="仿宋_GB2312" w:hint="eastAsia"/>
          <w:color w:val="000000"/>
          <w:sz w:val="28"/>
          <w:szCs w:val="28"/>
        </w:rPr>
        <w:t>马来亚大学</w:t>
      </w:r>
    </w:p>
    <w:p w:rsidR="009F2991" w:rsidRPr="006113CC" w:rsidRDefault="009F2991"/>
    <w:sectPr w:rsidR="009F2991" w:rsidRPr="006113CC" w:rsidSect="00EC1410">
      <w:footerReference w:type="default" r:id="rId4"/>
      <w:pgSz w:w="11906" w:h="16838"/>
      <w:pgMar w:top="1985" w:right="1361" w:bottom="1531" w:left="1588" w:header="851" w:footer="992" w:gutter="0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9229"/>
      <w:docPartObj>
        <w:docPartGallery w:val="AutoText"/>
      </w:docPartObj>
    </w:sdtPr>
    <w:sdtEndPr/>
    <w:sdtContent>
      <w:p w:rsidR="00EC1410" w:rsidRDefault="006113CC">
        <w:pPr>
          <w:pStyle w:val="a3"/>
          <w:jc w:val="center"/>
        </w:pPr>
        <w:r w:rsidRPr="002C1A19">
          <w:fldChar w:fldCharType="begin"/>
        </w:r>
        <w:r>
          <w:instrText xml:space="preserve"> PAGE   \* MERGEFORMAT </w:instrText>
        </w:r>
        <w:r w:rsidRPr="002C1A19">
          <w:fldChar w:fldCharType="separate"/>
        </w:r>
        <w:r w:rsidRPr="006113C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EC1410" w:rsidRDefault="006113C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3CC"/>
    <w:rsid w:val="002426DA"/>
    <w:rsid w:val="006113CC"/>
    <w:rsid w:val="009F2991"/>
    <w:rsid w:val="00AC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C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11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113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1409</Characters>
  <Application>Microsoft Office Word</Application>
  <DocSecurity>0</DocSecurity>
  <Lines>11</Lines>
  <Paragraphs>3</Paragraphs>
  <ScaleCrop>false</ScaleCrop>
  <Company>Micorosoft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何裕波</dc:creator>
  <cp:keywords/>
  <dc:description/>
  <cp:lastModifiedBy>何裕波</cp:lastModifiedBy>
  <cp:revision>2</cp:revision>
  <dcterms:created xsi:type="dcterms:W3CDTF">2019-11-07T01:08:00Z</dcterms:created>
  <dcterms:modified xsi:type="dcterms:W3CDTF">2019-11-07T01:08:00Z</dcterms:modified>
</cp:coreProperties>
</file>