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附</w:t>
      </w:r>
      <w:r>
        <w:rPr>
          <w:rFonts w:hint="eastAsia" w:ascii="黑体" w:hAnsi="仿宋" w:eastAsia="黑体"/>
          <w:color w:val="auto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ascii="黑体" w:hAnsi="仿宋"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仿宋" w:eastAsia="黑体"/>
          <w:color w:val="auto"/>
          <w:sz w:val="32"/>
          <w:szCs w:val="32"/>
        </w:rPr>
      </w:pPr>
    </w:p>
    <w:p>
      <w:pPr>
        <w:ind w:left="-315" w:leftChars="-150" w:right="-315" w:rightChars="-150"/>
        <w:jc w:val="center"/>
        <w:rPr>
          <w:rFonts w:ascii="仿宋_GB2312" w:hAnsi="宋体" w:eastAsia="仿宋_GB2312" w:cs="仿宋_GB2312"/>
          <w:bCs/>
          <w:color w:val="auto"/>
          <w:sz w:val="32"/>
          <w:szCs w:val="32"/>
        </w:rPr>
      </w:pPr>
      <w:r>
        <w:rPr>
          <w:rFonts w:hint="eastAsia" w:ascii="方正小标宋_GBK" w:eastAsia="方正小标宋_GBK"/>
          <w:color w:val="auto"/>
          <w:sz w:val="32"/>
          <w:szCs w:val="32"/>
        </w:rPr>
        <w:t>龙门县</w:t>
      </w:r>
      <w:r>
        <w:rPr>
          <w:rFonts w:hint="eastAsia" w:ascii="方正小标宋_GBK" w:eastAsia="方正小标宋_GBK"/>
          <w:color w:val="auto"/>
          <w:sz w:val="32"/>
          <w:szCs w:val="32"/>
          <w:lang w:eastAsia="zh-CN"/>
        </w:rPr>
        <w:t>新闻中心</w:t>
      </w:r>
      <w:r>
        <w:rPr>
          <w:rFonts w:hint="eastAsia" w:ascii="方正小标宋_GBK" w:eastAsia="方正小标宋_GBK"/>
          <w:color w:val="auto"/>
          <w:sz w:val="32"/>
          <w:szCs w:val="32"/>
        </w:rPr>
        <w:t>公开招聘政府购买服务岗位</w:t>
      </w:r>
      <w:r>
        <w:rPr>
          <w:rFonts w:hint="eastAsia" w:ascii="方正小标宋_GBK" w:eastAsia="方正小标宋_GBK"/>
          <w:color w:val="auto"/>
          <w:sz w:val="32"/>
          <w:szCs w:val="32"/>
          <w:lang w:eastAsia="zh-CN"/>
        </w:rPr>
        <w:t>人员计划</w:t>
      </w:r>
      <w:r>
        <w:rPr>
          <w:rFonts w:hint="eastAsia" w:ascii="方正小标宋_GBK" w:eastAsia="方正小标宋_GBK"/>
          <w:color w:val="auto"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537" w:tblpY="509"/>
        <w:tblW w:w="11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418"/>
        <w:gridCol w:w="1582"/>
        <w:gridCol w:w="723"/>
        <w:gridCol w:w="1063"/>
        <w:gridCol w:w="1378"/>
        <w:gridCol w:w="859"/>
        <w:gridCol w:w="1022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5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及代码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063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学历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1378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专业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85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年龄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102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户籍</w:t>
            </w:r>
          </w:p>
          <w:p>
            <w:pPr>
              <w:widowControl/>
              <w:jc w:val="both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及性别要求</w:t>
            </w:r>
          </w:p>
        </w:tc>
        <w:tc>
          <w:tcPr>
            <w:tcW w:w="264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5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政府购买服务岗位人员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负责日常新闻采访报道等工作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全日制大专以上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汉语言文学、新闻学等文科类专业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1年以上新闻或新闻相关工作经历，本科及以上学历者工作经历不作要求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2.中共党员优先考虑。</w:t>
            </w:r>
          </w:p>
        </w:tc>
      </w:tr>
    </w:tbl>
    <w:p>
      <w:pPr>
        <w:bidi w:val="0"/>
        <w:rPr>
          <w:rFonts w:ascii="仿宋_GB2312" w:hAnsi="宋体" w:eastAsia="仿宋_GB2312" w:cs="仿宋_GB2312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李秀颜</cp:lastModifiedBy>
  <dcterms:modified xsi:type="dcterms:W3CDTF">2019-11-15T06:48:22Z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