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95" w:rsidRPr="001A1B95" w:rsidRDefault="001A1B95" w:rsidP="001A1B95">
      <w:pPr>
        <w:widowControl/>
        <w:shd w:val="clear" w:color="auto" w:fill="FFFFFF"/>
        <w:spacing w:line="580" w:lineRule="atLeast"/>
        <w:ind w:right="320" w:firstLineChars="0" w:firstLine="883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1A1B95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  <w:t>安康市中医医院公开招聘2019年</w:t>
      </w:r>
    </w:p>
    <w:p w:rsidR="001A1B95" w:rsidRPr="001A1B95" w:rsidRDefault="001A1B95" w:rsidP="001A1B95">
      <w:pPr>
        <w:widowControl/>
        <w:shd w:val="clear" w:color="auto" w:fill="FFFFFF"/>
        <w:spacing w:line="580" w:lineRule="atLeast"/>
        <w:ind w:right="320" w:firstLineChars="0" w:firstLine="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1A1B95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  <w:shd w:val="clear" w:color="auto" w:fill="FFFFFF"/>
        </w:rPr>
        <w:t>工作人员岗位一览表</w:t>
      </w:r>
    </w:p>
    <w:tbl>
      <w:tblPr>
        <w:tblpPr w:leftFromText="171" w:rightFromText="171" w:topFromText="100" w:bottomFromText="100" w:vertAnchor="text"/>
        <w:tblW w:w="8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1481"/>
        <w:gridCol w:w="873"/>
        <w:gridCol w:w="1376"/>
        <w:gridCol w:w="2073"/>
        <w:gridCol w:w="2521"/>
      </w:tblGrid>
      <w:tr w:rsidR="001A1B95" w:rsidRPr="001A1B95" w:rsidTr="001A1B95">
        <w:trPr>
          <w:trHeight w:val="995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年龄</w:t>
            </w:r>
          </w:p>
        </w:tc>
      </w:tr>
      <w:tr w:rsidR="001A1B95" w:rsidRPr="001A1B95" w:rsidTr="001A1B95">
        <w:trPr>
          <w:trHeight w:val="1558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护理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全日制统招本科及以上学历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往届需提供护士执业资格证书，2019年毕业需提供护士执业资格考试成绩合格证明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18周岁以上，26周岁以下（1993年11月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27日至2001年11月26日期间出生）</w:t>
            </w:r>
          </w:p>
        </w:tc>
      </w:tr>
      <w:tr w:rsidR="001A1B95" w:rsidRPr="001A1B95" w:rsidTr="001A1B95">
        <w:trPr>
          <w:trHeight w:val="152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计算机与网络工程相关专业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全日制统招本科及以上学历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18周岁以上，26周岁以下（1993</w:t>
            </w:r>
            <w:bookmarkStart w:id="0" w:name="_GoBack"/>
            <w:bookmarkEnd w:id="0"/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年11月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27日至2001年11月26日期间出生）</w:t>
            </w:r>
          </w:p>
        </w:tc>
      </w:tr>
      <w:tr w:rsidR="001A1B95" w:rsidRPr="001A1B95" w:rsidTr="001A1B95">
        <w:trPr>
          <w:trHeight w:val="1647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卫生统计、编码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全日制统招本科及以上学历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B95" w:rsidRPr="001A1B95" w:rsidRDefault="001A1B95" w:rsidP="001A1B95">
            <w:pPr>
              <w:widowControl/>
              <w:spacing w:line="360" w:lineRule="atLeast"/>
              <w:ind w:right="-44"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18周岁以上，26周岁以下（1993年11月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1A1B9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27日至2001年11月26日期间出生）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B95"/>
    <w:rsid w:val="001A1B95"/>
    <w:rsid w:val="00734FDB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2019-11-21T07:56:00Z</dcterms:created>
  <dcterms:modified xsi:type="dcterms:W3CDTF">2019-11-21T07:57:00Z</dcterms:modified>
</cp:coreProperties>
</file>