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D0" w:rsidRPr="007613D0" w:rsidRDefault="007613D0" w:rsidP="007613D0">
      <w:pPr>
        <w:jc w:val="center"/>
        <w:rPr>
          <w:rFonts w:ascii="宋体" w:eastAsia="宋体" w:hAnsi="宋体" w:cs="华文中宋"/>
          <w:b/>
          <w:spacing w:val="-20"/>
          <w:sz w:val="44"/>
          <w:szCs w:val="44"/>
        </w:rPr>
      </w:pPr>
      <w:r w:rsidRPr="007613D0">
        <w:rPr>
          <w:rFonts w:ascii="宋体" w:eastAsia="宋体" w:hAnsi="宋体" w:cs="华文中宋" w:hint="eastAsia"/>
          <w:b/>
          <w:spacing w:val="-20"/>
          <w:sz w:val="44"/>
          <w:szCs w:val="44"/>
        </w:rPr>
        <w:t>广州市民族宗教局招聘编外聘用人员报名表</w:t>
      </w:r>
    </w:p>
    <w:p w:rsidR="007613D0" w:rsidRPr="007613D0" w:rsidRDefault="007613D0" w:rsidP="007613D0">
      <w:pPr>
        <w:jc w:val="center"/>
        <w:rPr>
          <w:rFonts w:ascii="宋体" w:eastAsia="宋体" w:hAnsi="宋体" w:cs="华文中宋"/>
          <w:b/>
          <w:sz w:val="32"/>
          <w:szCs w:val="32"/>
        </w:rPr>
      </w:pPr>
      <w:bookmarkStart w:id="0" w:name="_GoBack"/>
      <w:bookmarkEnd w:id="0"/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3"/>
        <w:gridCol w:w="164"/>
        <w:gridCol w:w="330"/>
        <w:gridCol w:w="1109"/>
        <w:gridCol w:w="783"/>
        <w:gridCol w:w="443"/>
        <w:gridCol w:w="288"/>
        <w:gridCol w:w="492"/>
        <w:gridCol w:w="226"/>
        <w:gridCol w:w="426"/>
        <w:gridCol w:w="273"/>
        <w:gridCol w:w="133"/>
        <w:gridCol w:w="353"/>
        <w:gridCol w:w="478"/>
        <w:gridCol w:w="456"/>
        <w:gridCol w:w="906"/>
        <w:gridCol w:w="384"/>
        <w:gridCol w:w="392"/>
        <w:gridCol w:w="1142"/>
      </w:tblGrid>
      <w:tr w:rsidR="007613D0" w:rsidRPr="007613D0" w:rsidTr="00B00BFF">
        <w:trPr>
          <w:cantSplit/>
          <w:trHeight w:val="956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姓   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性别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照     片</w:t>
            </w:r>
          </w:p>
        </w:tc>
      </w:tr>
      <w:tr w:rsidR="007613D0" w:rsidRPr="007613D0" w:rsidTr="00B00BFF">
        <w:trPr>
          <w:cantSplit/>
          <w:trHeight w:val="609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籍   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民族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参加工作</w:t>
            </w:r>
          </w:p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时   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cantSplit/>
          <w:trHeight w:val="5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政治</w:t>
            </w:r>
          </w:p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面貌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cantSplit/>
          <w:trHeight w:val="5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所学专业（详细专业）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毕业</w:t>
            </w:r>
          </w:p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院校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cantSplit/>
          <w:trHeight w:val="673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工作单位及现任职务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身份证号码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73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联系</w:t>
            </w:r>
          </w:p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电话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身高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510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起止</w:t>
            </w:r>
          </w:p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年月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毕业院校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所学专业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学制及学习形式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学历、学位</w:t>
            </w:r>
          </w:p>
        </w:tc>
      </w:tr>
      <w:tr w:rsidR="007613D0" w:rsidRPr="007613D0" w:rsidTr="00B00BFF">
        <w:trPr>
          <w:trHeight w:val="463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63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63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63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974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主    要    工    作    经    历</w:t>
            </w: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起止年月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工作单位及职务</w:t>
            </w: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397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37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家庭成员情况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leftChars="-50" w:left="-105" w:rightChars="-10" w:right="-21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称  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left="-14" w:rightChars="-53" w:right="-111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姓  名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leftChars="-49" w:left="-103" w:rightChars="-51" w:right="-107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年龄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left="-108" w:rightChars="-51" w:right="-107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政治</w:t>
            </w:r>
          </w:p>
          <w:p w:rsidR="007613D0" w:rsidRPr="007613D0" w:rsidRDefault="007613D0" w:rsidP="00B00BFF">
            <w:pPr>
              <w:spacing w:line="360" w:lineRule="auto"/>
              <w:ind w:left="-108" w:rightChars="-51" w:right="-107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面貌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leftChars="-51" w:left="-107" w:rightChars="-12" w:right="-25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 xml:space="preserve">工 作 单 位 及 职 </w:t>
            </w:r>
            <w:proofErr w:type="gramStart"/>
            <w:r w:rsidRPr="007613D0">
              <w:rPr>
                <w:rFonts w:ascii="宋体" w:eastAsia="宋体" w:hAnsi="宋体" w:cs="仿宋_GB2312" w:hint="eastAsia"/>
                <w:szCs w:val="21"/>
              </w:rPr>
              <w:t>务</w:t>
            </w:r>
            <w:proofErr w:type="gramEnd"/>
          </w:p>
        </w:tc>
      </w:tr>
      <w:tr w:rsidR="007613D0" w:rsidRPr="007613D0" w:rsidTr="00B00BFF">
        <w:trPr>
          <w:trHeight w:val="437"/>
          <w:jc w:val="center"/>
        </w:trPr>
        <w:tc>
          <w:tcPr>
            <w:tcW w:w="771" w:type="dxa"/>
            <w:vMerge/>
            <w:tcBorders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50"/>
          <w:jc w:val="center"/>
        </w:trPr>
        <w:tc>
          <w:tcPr>
            <w:tcW w:w="771" w:type="dxa"/>
            <w:vMerge/>
            <w:tcBorders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63"/>
          <w:jc w:val="center"/>
        </w:trPr>
        <w:tc>
          <w:tcPr>
            <w:tcW w:w="771" w:type="dxa"/>
            <w:vMerge/>
            <w:tcBorders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462"/>
          <w:jc w:val="center"/>
        </w:trPr>
        <w:tc>
          <w:tcPr>
            <w:tcW w:w="771" w:type="dxa"/>
            <w:vMerge/>
            <w:tcBorders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2005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何时何地受过何种奖励或处分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2056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本人有何专长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613D0" w:rsidRPr="007613D0" w:rsidTr="00B00BFF">
        <w:trPr>
          <w:trHeight w:val="2968"/>
          <w:jc w:val="center"/>
        </w:trPr>
        <w:tc>
          <w:tcPr>
            <w:tcW w:w="14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个人承诺</w:t>
            </w:r>
          </w:p>
        </w:tc>
        <w:tc>
          <w:tcPr>
            <w:tcW w:w="8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3D0" w:rsidRPr="007613D0" w:rsidRDefault="007613D0" w:rsidP="00B00BFF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本人已详细阅读了招聘公告、职位相关要求和填表说明，确信符合报考条件及职位要求。本人保证填报资料真实准确，如因个人填报失实或不符合报考条件和职位要求而被取消考</w:t>
            </w:r>
            <w:proofErr w:type="gramStart"/>
            <w:r w:rsidRPr="007613D0">
              <w:rPr>
                <w:rFonts w:ascii="宋体" w:eastAsia="宋体" w:hAnsi="宋体" w:cs="仿宋_GB2312" w:hint="eastAsia"/>
                <w:szCs w:val="21"/>
              </w:rPr>
              <w:t>录资格</w:t>
            </w:r>
            <w:proofErr w:type="gramEnd"/>
            <w:r w:rsidRPr="007613D0">
              <w:rPr>
                <w:rFonts w:ascii="宋体" w:eastAsia="宋体" w:hAnsi="宋体" w:cs="仿宋_GB2312" w:hint="eastAsia"/>
                <w:szCs w:val="21"/>
              </w:rPr>
              <w:t>的，由本人负责。</w:t>
            </w:r>
          </w:p>
          <w:p w:rsidR="007613D0" w:rsidRPr="007613D0" w:rsidRDefault="007613D0" w:rsidP="00B00BFF">
            <w:pPr>
              <w:spacing w:line="360" w:lineRule="auto"/>
              <w:rPr>
                <w:rFonts w:ascii="宋体" w:eastAsia="宋体" w:hAnsi="宋体" w:cs="仿宋_GB2312"/>
                <w:szCs w:val="21"/>
              </w:rPr>
            </w:pPr>
          </w:p>
          <w:p w:rsidR="007613D0" w:rsidRPr="007613D0" w:rsidRDefault="007613D0" w:rsidP="00B00BFF">
            <w:pPr>
              <w:spacing w:line="360" w:lineRule="auto"/>
              <w:ind w:firstLineChars="1600" w:firstLine="3360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报名人亲笔签名：</w:t>
            </w:r>
          </w:p>
          <w:p w:rsidR="007613D0" w:rsidRPr="007613D0" w:rsidRDefault="007613D0" w:rsidP="00B00BFF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7613D0">
              <w:rPr>
                <w:rFonts w:ascii="宋体" w:eastAsia="宋体" w:hAnsi="宋体" w:cs="仿宋_GB2312" w:hint="eastAsia"/>
                <w:szCs w:val="21"/>
              </w:rPr>
              <w:t>2019年    月    日</w:t>
            </w:r>
          </w:p>
        </w:tc>
      </w:tr>
    </w:tbl>
    <w:p w:rsidR="00757CF2" w:rsidRPr="007613D0" w:rsidRDefault="007613D0">
      <w:pPr>
        <w:rPr>
          <w:rFonts w:ascii="宋体" w:eastAsia="宋体" w:hAnsi="宋体"/>
          <w:szCs w:val="21"/>
        </w:rPr>
      </w:pPr>
      <w:r w:rsidRPr="007613D0">
        <w:rPr>
          <w:rFonts w:ascii="宋体" w:eastAsia="宋体" w:hAnsi="宋体" w:hint="eastAsia"/>
          <w:szCs w:val="21"/>
        </w:rPr>
        <w:t>说明:此表填写一份，报考者必须如实填写；经本人核对无误后交受理人员审核。</w:t>
      </w:r>
    </w:p>
    <w:sectPr w:rsidR="00757CF2" w:rsidRPr="0076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D0"/>
    <w:rsid w:val="00757CF2"/>
    <w:rsid w:val="007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8F1C-F35F-4C5A-BC12-1218ECC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>P R 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陈芷晴</dc:creator>
  <cp:keywords/>
  <dc:description/>
  <cp:lastModifiedBy>陈芷晴</cp:lastModifiedBy>
  <cp:revision>1</cp:revision>
  <dcterms:created xsi:type="dcterms:W3CDTF">2019-12-03T02:48:00Z</dcterms:created>
  <dcterms:modified xsi:type="dcterms:W3CDTF">2019-12-03T02:50:00Z</dcterms:modified>
</cp:coreProperties>
</file>