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Style w:val="5"/>
          <w:rFonts w:hint="eastAsia" w:ascii="仿宋_GB2312" w:hAnsi="仿宋_GB2312" w:eastAsia="仿宋_GB2312"/>
          <w:b/>
          <w:bCs w:val="0"/>
          <w:color w:val="000000"/>
          <w:spacing w:val="-20"/>
          <w:kern w:val="0"/>
          <w:sz w:val="32"/>
          <w:lang w:val="en-US" w:eastAsia="zh-CN"/>
        </w:rPr>
      </w:pPr>
      <w:r>
        <w:rPr>
          <w:rStyle w:val="5"/>
          <w:rFonts w:hint="eastAsia" w:ascii="仿宋_GB2312" w:hAnsi="仿宋_GB2312" w:eastAsia="仿宋_GB2312"/>
          <w:b w:val="0"/>
          <w:color w:val="000000"/>
          <w:spacing w:val="-20"/>
          <w:kern w:val="0"/>
          <w:sz w:val="32"/>
          <w:lang w:val="en-US" w:eastAsia="zh-CN"/>
        </w:rPr>
        <w:t>附件1：</w:t>
      </w:r>
      <w:r>
        <w:rPr>
          <w:rFonts w:hint="eastAsia" w:ascii="仿宋_GB2312" w:eastAsia="仿宋_GB2312"/>
          <w:bCs/>
          <w:color w:val="000000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 w:val="0"/>
          <w:color w:val="000000"/>
          <w:spacing w:val="-20"/>
          <w:sz w:val="32"/>
          <w:szCs w:val="32"/>
          <w:lang w:val="en-US" w:eastAsia="zh-CN"/>
        </w:rPr>
        <w:t>麻城市面向2016届大学生村官公开考核招聘乡镇事业单位工作人员</w:t>
      </w:r>
      <w:r>
        <w:rPr>
          <w:rFonts w:hint="eastAsia" w:ascii="仿宋_GB2312" w:eastAsia="仿宋_GB2312"/>
          <w:b/>
          <w:bCs w:val="0"/>
          <w:color w:val="000000"/>
          <w:spacing w:val="-20"/>
          <w:sz w:val="32"/>
          <w:szCs w:val="32"/>
        </w:rPr>
        <w:t>岗位表</w:t>
      </w:r>
    </w:p>
    <w:p/>
    <w:tbl>
      <w:tblPr>
        <w:tblStyle w:val="3"/>
        <w:tblpPr w:leftFromText="180" w:rightFromText="180" w:vertAnchor="text" w:horzAnchor="page" w:tblpX="1740" w:tblpY="117"/>
        <w:tblOverlap w:val="never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745"/>
        <w:gridCol w:w="745"/>
        <w:gridCol w:w="745"/>
        <w:gridCol w:w="746"/>
        <w:gridCol w:w="746"/>
        <w:gridCol w:w="746"/>
        <w:gridCol w:w="746"/>
        <w:gridCol w:w="746"/>
        <w:gridCol w:w="746"/>
        <w:gridCol w:w="746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主管单位名称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招录单位名称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岗位代码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岗位名称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岗位类别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招录计划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岗位描述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岗位所需专业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年龄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其他条件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联系人及联系方式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麻城市张家畈镇政府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张家畈镇退役军人服务站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工作人员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管理岗位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从事基层退伍军人服务工作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三十五周岁及以下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麻城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市福田河镇政府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福田河镇退役军人服务站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工作人员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管理岗位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从事基层退伍军人服务工作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三十五周岁及以下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麻城市顺河镇政府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顺河镇退役军人服务站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工作人员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管理岗位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从事基层退伍军人服务工作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三十五周岁及以下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p/>
    <w:p/>
    <w:p/>
    <w:p/>
    <w:p/>
    <w:p/>
    <w:p/>
    <w:p/>
    <w:p>
      <w:pPr>
        <w:rPr>
          <w:rStyle w:val="5"/>
          <w:rFonts w:hint="eastAsia" w:ascii="仿宋_GB2312" w:hAnsi="仿宋_GB2312" w:eastAsia="仿宋_GB2312"/>
          <w:b w:val="0"/>
          <w:color w:val="000000"/>
          <w:spacing w:val="-20"/>
          <w:kern w:val="0"/>
          <w:sz w:val="32"/>
          <w:lang w:eastAsia="zh-CN"/>
        </w:rPr>
      </w:pPr>
    </w:p>
    <w:p>
      <w:pPr>
        <w:rPr>
          <w:rStyle w:val="5"/>
          <w:rFonts w:hint="eastAsia" w:ascii="仿宋_GB2312" w:hAnsi="仿宋_GB2312" w:eastAsia="仿宋_GB2312"/>
          <w:b w:val="0"/>
          <w:color w:val="000000"/>
          <w:spacing w:val="-20"/>
          <w:kern w:val="0"/>
          <w:sz w:val="32"/>
          <w:lang w:eastAsia="zh-CN"/>
        </w:rPr>
      </w:pPr>
    </w:p>
    <w:p>
      <w:pPr>
        <w:rPr>
          <w:rStyle w:val="5"/>
          <w:rFonts w:hint="eastAsia" w:ascii="仿宋_GB2312" w:hAnsi="仿宋_GB2312" w:eastAsia="仿宋_GB2312"/>
          <w:b w:val="0"/>
          <w:color w:val="000000"/>
          <w:spacing w:val="-20"/>
          <w:kern w:val="0"/>
          <w:sz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F5C21"/>
    <w:rsid w:val="356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2019-12-02T09:51:00Z</dcterms:created>
  <dc:creator>Administrator</dc:creator>
  <cp:lastModifiedBy>Administrator</cp:lastModifiedBy>
  <dcterms:modified xsi:type="dcterms:W3CDTF">2019-12-02T09:51:21Z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