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0"/>
        <w:gridCol w:w="1200"/>
        <w:gridCol w:w="1200"/>
        <w:gridCol w:w="2027"/>
        <w:gridCol w:w="1200"/>
        <w:gridCol w:w="1200"/>
        <w:gridCol w:w="295"/>
      </w:tblGrid>
      <w:tr w:rsidR="005E62F6" w:rsidRPr="005E62F6" w:rsidTr="005E62F6">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招聘岗位</w:t>
            </w:r>
          </w:p>
        </w:tc>
      </w:tr>
      <w:tr w:rsidR="005E62F6" w:rsidRPr="005E62F6" w:rsidTr="005E62F6">
        <w:tc>
          <w:tcPr>
            <w:tcW w:w="1200" w:type="dxa"/>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岗位名称</w:t>
            </w:r>
          </w:p>
        </w:tc>
        <w:tc>
          <w:tcPr>
            <w:tcW w:w="1200" w:type="dxa"/>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岗位类别</w:t>
            </w:r>
          </w:p>
        </w:tc>
        <w:tc>
          <w:tcPr>
            <w:tcW w:w="1200" w:type="dxa"/>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招聘人数</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岗位要求</w:t>
            </w:r>
          </w:p>
        </w:tc>
        <w:tc>
          <w:tcPr>
            <w:tcW w:w="1200" w:type="dxa"/>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开始时间</w:t>
            </w:r>
          </w:p>
        </w:tc>
        <w:tc>
          <w:tcPr>
            <w:tcW w:w="1200" w:type="dxa"/>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结束时间</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操作</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车务运转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运输组织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40人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专业：交通运输、交通工程等交通运输类专业；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工作地点：昆明站3人、昆明东站3人、昆明车务段8人、曲靖车务段6人、广通车务段8人、开远车务段12人。 工作地点为上述单位业务管辖范围内。；</w:t>
            </w:r>
            <w:r w:rsidRPr="005E62F6">
              <w:rPr>
                <w:rFonts w:ascii="微软雅黑" w:eastAsia="微软雅黑" w:hAnsi="微软雅黑" w:cs="宋体" w:hint="eastAsia"/>
                <w:color w:val="333333"/>
                <w:kern w:val="0"/>
                <w:sz w:val="17"/>
                <w:szCs w:val="17"/>
              </w:rPr>
              <w:br/>
              <w:t>其他：无色盲色弱，形象气质、服务意识好，表达沟通能力强，适应铁路工作环境和工作要求。适宜男性。；</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6"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车务调车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运输组织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专业：交通运输、交通工程等交通运输类专业；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工作地点：昆明车务段4人、曲靖车务段2人、广通车务段8人、开远车务段6人。 工作地点为上述单位</w:t>
            </w:r>
            <w:r w:rsidRPr="005E62F6">
              <w:rPr>
                <w:rFonts w:ascii="微软雅黑" w:eastAsia="微软雅黑" w:hAnsi="微软雅黑" w:cs="宋体" w:hint="eastAsia"/>
                <w:color w:val="333333"/>
                <w:kern w:val="0"/>
                <w:sz w:val="17"/>
                <w:szCs w:val="17"/>
              </w:rPr>
              <w:lastRenderedPageBreak/>
              <w:t>业务管辖范围内。；</w:t>
            </w:r>
            <w:r w:rsidRPr="005E62F6">
              <w:rPr>
                <w:rFonts w:ascii="微软雅黑" w:eastAsia="微软雅黑" w:hAnsi="微软雅黑" w:cs="宋体" w:hint="eastAsia"/>
                <w:color w:val="333333"/>
                <w:kern w:val="0"/>
                <w:sz w:val="17"/>
                <w:szCs w:val="17"/>
              </w:rPr>
              <w:br/>
              <w:t>其他：无色盲色弱，形象气质、服务意识好，表达沟通能力强，适应铁路工作环境和工作要求。适宜男性。；</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7"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货运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运输组织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10人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专业：物流管理、物流工程等物流类和运输类专业；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工作地点：昆明车务段6人、广通车务段2人、开远车务段2人。 工作地点为上述单位业务管辖范围内。；</w:t>
            </w:r>
            <w:r w:rsidRPr="005E62F6">
              <w:rPr>
                <w:rFonts w:ascii="微软雅黑" w:eastAsia="微软雅黑" w:hAnsi="微软雅黑" w:cs="宋体" w:hint="eastAsia"/>
                <w:color w:val="333333"/>
                <w:kern w:val="0"/>
                <w:sz w:val="17"/>
                <w:szCs w:val="17"/>
              </w:rPr>
              <w:br/>
              <w:t>其他：无色盲色弱，形象气质、服务意识好，表达沟通能力强，适应铁路工作环境和工作要求。；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8"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机务乘务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铁道机车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50人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机械工程、机械设计制造及其自动化、材料成型及控制工程、机械电子工程、过程装备与控制工程、车辆工程、测控技术与仪器、能源与动力工程、电气工程及其自动化、自动化等机械、仪器、能源动力、电气及自动化类和运输、供电、信号等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r>
            <w:r w:rsidRPr="005E62F6">
              <w:rPr>
                <w:rFonts w:ascii="微软雅黑" w:eastAsia="微软雅黑" w:hAnsi="微软雅黑" w:cs="宋体" w:hint="eastAsia"/>
                <w:color w:val="333333"/>
                <w:kern w:val="0"/>
                <w:sz w:val="17"/>
                <w:szCs w:val="17"/>
              </w:rPr>
              <w:lastRenderedPageBreak/>
              <w:t>毕业时间：2020-07-01之后毕业(含)；</w:t>
            </w:r>
            <w:r w:rsidRPr="005E62F6">
              <w:rPr>
                <w:rFonts w:ascii="微软雅黑" w:eastAsia="微软雅黑" w:hAnsi="微软雅黑" w:cs="宋体" w:hint="eastAsia"/>
                <w:color w:val="333333"/>
                <w:kern w:val="0"/>
                <w:sz w:val="17"/>
                <w:szCs w:val="17"/>
              </w:rPr>
              <w:br/>
              <w:t>出生日期：1991-01-01之后出生(含)；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工作地点：昆明机务段业务管辖范围内。；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其他：视力好，无色盲色弱，适应铁路工作环境和工作要求。适宜男性。；</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9"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机车检修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铁道机车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17人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学历：硕士研究生,本科；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机械工程、机械设计制造及其自动化、材料成型及控制工程、机械电子工程、过程装备与控制工程、车辆工程、测控技术与仪器、能源与动力工程、电气工程及其自动化、自动化等机械、仪器、能源动力、电气及自动化类和运输、供电、信号等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工作地点：昆明机务段业务管辖范围内。；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10"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动车运用维修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铁道车辆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22人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学历：硕士研究生,本科；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专业：机械工程、机械设计</w:t>
            </w:r>
            <w:r w:rsidRPr="005E62F6">
              <w:rPr>
                <w:rFonts w:ascii="微软雅黑" w:eastAsia="微软雅黑" w:hAnsi="微软雅黑" w:cs="宋体" w:hint="eastAsia"/>
                <w:color w:val="333333"/>
                <w:kern w:val="0"/>
                <w:sz w:val="17"/>
                <w:szCs w:val="17"/>
              </w:rPr>
              <w:lastRenderedPageBreak/>
              <w:t>制造及其自动化、材料成型及控制工程、机械电子工程、过程装备与控制工程、车辆工程、测控技术与仪器、能源与动力工程、电气工程及其自动化、自动化等机械、仪器、能源动力、电气及自动化类和运输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工作地点：昆明车辆段业务管辖范围内。；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11"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客车运用检修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铁道车辆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8人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学历：硕士研究生,本科；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机械工程、机械设计制造及其自动化、材料成型及控制工程、机械电子工程、过程装备与控制工程、车辆工程、测控技术与仪器、能源与动力工程、电气工程及其自动化、自动化等机械、仪器、能源动力、电气及自动化类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r>
            <w:r w:rsidRPr="005E62F6">
              <w:rPr>
                <w:rFonts w:ascii="微软雅黑" w:eastAsia="微软雅黑" w:hAnsi="微软雅黑" w:cs="宋体" w:hint="eastAsia"/>
                <w:color w:val="333333"/>
                <w:kern w:val="0"/>
                <w:sz w:val="17"/>
                <w:szCs w:val="17"/>
              </w:rPr>
              <w:lastRenderedPageBreak/>
              <w:t>工作地点：昆明车辆段业务管辖范围内。；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12"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货车运用检修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铁道车辆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4人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学历：硕士研究生,本科；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机械工程、机械设计制造及其自动化、材料成型及控制工程、机械电子工程、过程装备与控制工程、车辆工程、测控技术与仪器、能源与动力工程、电气工程及其自动化、自动化等机械、仪器、能源动力、电气及自动化类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工作地点：昆明北车辆段业务管辖范围内。；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13"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工务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工务工程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61人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学历：硕士研究生,本科；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土木工程、建筑环境与能源应用工程、给排水科学与工程、城市地下空间工程、道路桥梁与渡河工程、测绘工程、建筑学、工程管理、工程造价、焊接技术与工程等土木、测绘、建筑、材料及管理科学与工程类</w:t>
            </w:r>
            <w:r w:rsidRPr="005E62F6">
              <w:rPr>
                <w:rFonts w:ascii="微软雅黑" w:eastAsia="微软雅黑" w:hAnsi="微软雅黑" w:cs="宋体" w:hint="eastAsia"/>
                <w:color w:val="333333"/>
                <w:kern w:val="0"/>
                <w:sz w:val="17"/>
                <w:szCs w:val="17"/>
              </w:rPr>
              <w:lastRenderedPageBreak/>
              <w:t>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工作地点：昆明工务段16人、昆明南工务段7人、广通工电段16人、开远工务段22人。 工作地点为上述单位业务管辖范围内。；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14"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电务（信号）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通信信号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38人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学历：硕士研究生,本科；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专业：自动化、轨道交通信号与控制、电子信息工程、电子科学与技术、通信工程、光电信息科学与工程、信息工程、交通设备信息工程等电子信息、自动化类和工务、供电、运输等专业；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工作地点：昆明电务段10人、昆明南电务段18人、广通工电段10人。 工作地点为上述单位业务管辖范围内。；</w:t>
            </w:r>
            <w:r w:rsidRPr="005E62F6">
              <w:rPr>
                <w:rFonts w:ascii="微软雅黑" w:eastAsia="微软雅黑" w:hAnsi="微软雅黑" w:cs="宋体" w:hint="eastAsia"/>
                <w:color w:val="333333"/>
                <w:kern w:val="0"/>
                <w:sz w:val="17"/>
                <w:szCs w:val="17"/>
              </w:rPr>
              <w:br/>
              <w:t>其他：视力好，无色盲色弱，</w:t>
            </w:r>
            <w:r w:rsidRPr="005E62F6">
              <w:rPr>
                <w:rFonts w:ascii="微软雅黑" w:eastAsia="微软雅黑" w:hAnsi="微软雅黑" w:cs="宋体" w:hint="eastAsia"/>
                <w:color w:val="333333"/>
                <w:kern w:val="0"/>
                <w:sz w:val="17"/>
                <w:szCs w:val="17"/>
              </w:rPr>
              <w:lastRenderedPageBreak/>
              <w:t>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15"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电务（通信）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通信信号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8人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学历：硕士研究生,本科；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专业：通信工程、自动化、轨道交通信号与控制、电子信息工程、电子科学与技术、光电信息科学与工程、信息工程、交通设备信息工程等电子信息、自动化类专业；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工作地点：昆明通信段业务管辖范围内。；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16"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供电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铁道机车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17人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学历：硕士研究生,本科；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专业：电气工程及其自动化等电气类和工务专业；</w:t>
            </w:r>
            <w:r w:rsidRPr="005E62F6">
              <w:rPr>
                <w:rFonts w:ascii="微软雅黑" w:eastAsia="微软雅黑" w:hAnsi="微软雅黑" w:cs="宋体" w:hint="eastAsia"/>
                <w:color w:val="333333"/>
                <w:kern w:val="0"/>
                <w:sz w:val="17"/>
                <w:szCs w:val="17"/>
              </w:rPr>
              <w:br/>
              <w:t>入学时间：2019-12-02之后入学(含)；</w:t>
            </w:r>
            <w:r w:rsidRPr="005E62F6">
              <w:rPr>
                <w:rFonts w:ascii="微软雅黑" w:eastAsia="微软雅黑" w:hAnsi="微软雅黑" w:cs="宋体" w:hint="eastAsia"/>
                <w:color w:val="333333"/>
                <w:kern w:val="0"/>
                <w:sz w:val="17"/>
                <w:szCs w:val="17"/>
              </w:rPr>
              <w:br/>
              <w:t>毕业时间：2019-12-15之后毕业(含)；</w:t>
            </w:r>
            <w:r w:rsidRPr="005E62F6">
              <w:rPr>
                <w:rFonts w:ascii="微软雅黑" w:eastAsia="微软雅黑" w:hAnsi="微软雅黑" w:cs="宋体" w:hint="eastAsia"/>
                <w:color w:val="333333"/>
                <w:kern w:val="0"/>
                <w:sz w:val="17"/>
                <w:szCs w:val="17"/>
              </w:rPr>
              <w:br/>
              <w:t>出生日期：1991-01-01,1991-01-01之后出生(含)；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工作地点：昆明供电段1人、玉溪供电段11人、广</w:t>
            </w:r>
            <w:r w:rsidRPr="005E62F6">
              <w:rPr>
                <w:rFonts w:ascii="微软雅黑" w:eastAsia="微软雅黑" w:hAnsi="微软雅黑" w:cs="宋体" w:hint="eastAsia"/>
                <w:color w:val="333333"/>
                <w:kern w:val="0"/>
                <w:sz w:val="17"/>
                <w:szCs w:val="17"/>
              </w:rPr>
              <w:lastRenderedPageBreak/>
              <w:t>通工电段5人。 工作地点为上述单位业务管辖范围内。；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17"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客运乘务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运输组织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3人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专业：交通运输、交通工程等交通运输类专业；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工作地点：昆明客运段业务管辖范围内。；</w:t>
            </w:r>
            <w:r w:rsidRPr="005E62F6">
              <w:rPr>
                <w:rFonts w:ascii="微软雅黑" w:eastAsia="微软雅黑" w:hAnsi="微软雅黑" w:cs="宋体" w:hint="eastAsia"/>
                <w:color w:val="333333"/>
                <w:kern w:val="0"/>
                <w:sz w:val="17"/>
                <w:szCs w:val="17"/>
              </w:rPr>
              <w:br/>
              <w:t>其他：无色盲色弱，形象气质佳、服务意识好，表达沟通能力强，适应铁路工作环境和工作要求。；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18"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信息技术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信息技术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35人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学历：硕士研究生,本科；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专业：计算机科学与技术、软件工程、网络工程、信息安全、物联网工程、数字媒体技术等计算机类专业；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工作地点：信息技术所30</w:t>
            </w:r>
            <w:r w:rsidRPr="005E62F6">
              <w:rPr>
                <w:rFonts w:ascii="微软雅黑" w:eastAsia="微软雅黑" w:hAnsi="微软雅黑" w:cs="宋体" w:hint="eastAsia"/>
                <w:color w:val="333333"/>
                <w:kern w:val="0"/>
                <w:sz w:val="17"/>
                <w:szCs w:val="17"/>
              </w:rPr>
              <w:lastRenderedPageBreak/>
              <w:t>人，昆明电务段、昆明通信段、昆明车辆段、昆明北车辆段、红河物流公司各1人。；</w:t>
            </w:r>
            <w:r w:rsidRPr="005E62F6">
              <w:rPr>
                <w:rFonts w:ascii="微软雅黑" w:eastAsia="微软雅黑" w:hAnsi="微软雅黑" w:cs="宋体" w:hint="eastAsia"/>
                <w:color w:val="333333"/>
                <w:kern w:val="0"/>
                <w:sz w:val="17"/>
                <w:szCs w:val="17"/>
              </w:rPr>
              <w:br/>
              <w:t>其他：熟悉计算机相关业务知识，能熟练操作各类应用软件，掌握计算机编程技术，具备系统网络技术开发能力。 生源和教学质量较好的国家重点建设高校或国外优质高校毕业生优先。；</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19"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财会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经营管理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22人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专业：会计学、财务管理、审计学、税收学、金融学等工商管理、财政学、金融学类专业；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开远车务段、昆明机务段、开远工务段、昆明车辆段、昆明北车辆段各2人；昆明客运段、昆明工务段、广通工电段、昆明工务机械段、科研所、旅服公司、工贸公司、房地产公司、宇恒公司、工管公司、米轨开发公司、投资开发公司各1人。；</w:t>
            </w:r>
            <w:r w:rsidRPr="005E62F6">
              <w:rPr>
                <w:rFonts w:ascii="微软雅黑" w:eastAsia="微软雅黑" w:hAnsi="微软雅黑" w:cs="宋体" w:hint="eastAsia"/>
                <w:color w:val="333333"/>
                <w:kern w:val="0"/>
                <w:sz w:val="17"/>
                <w:szCs w:val="17"/>
              </w:rPr>
              <w:br/>
              <w:t>其他：生源和教学质量较好的国家重点建设高校或国外优质高校毕业生优先。；</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20"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法律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经营管理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9人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学历：本科；</w:t>
            </w:r>
            <w:r w:rsidRPr="005E62F6">
              <w:rPr>
                <w:rFonts w:ascii="微软雅黑" w:eastAsia="微软雅黑" w:hAnsi="微软雅黑" w:cs="宋体" w:hint="eastAsia"/>
                <w:color w:val="333333"/>
                <w:kern w:val="0"/>
                <w:sz w:val="17"/>
                <w:szCs w:val="17"/>
              </w:rPr>
              <w:br/>
              <w:t>学历性质：全日制普通高等</w:t>
            </w:r>
            <w:r w:rsidRPr="005E62F6">
              <w:rPr>
                <w:rFonts w:ascii="微软雅黑" w:eastAsia="微软雅黑" w:hAnsi="微软雅黑" w:cs="宋体" w:hint="eastAsia"/>
                <w:color w:val="333333"/>
                <w:kern w:val="0"/>
                <w:sz w:val="17"/>
                <w:szCs w:val="17"/>
              </w:rPr>
              <w:lastRenderedPageBreak/>
              <w:t>教育；</w:t>
            </w:r>
            <w:r w:rsidRPr="005E62F6">
              <w:rPr>
                <w:rFonts w:ascii="微软雅黑" w:eastAsia="微软雅黑" w:hAnsi="微软雅黑" w:cs="宋体" w:hint="eastAsia"/>
                <w:color w:val="333333"/>
                <w:kern w:val="0"/>
                <w:sz w:val="17"/>
                <w:szCs w:val="17"/>
              </w:rPr>
              <w:br/>
              <w:t>专业：法学等法学类专业；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工作地点：昆明车务段、昆明客运段、科研所、红河物流公司、工贸公司、工管公司、米轨开发公司、传媒公司、投资开发公司各1人。；</w:t>
            </w:r>
            <w:r w:rsidRPr="005E62F6">
              <w:rPr>
                <w:rFonts w:ascii="微软雅黑" w:eastAsia="微软雅黑" w:hAnsi="微软雅黑" w:cs="宋体" w:hint="eastAsia"/>
                <w:color w:val="333333"/>
                <w:kern w:val="0"/>
                <w:sz w:val="17"/>
                <w:szCs w:val="17"/>
              </w:rPr>
              <w:br/>
              <w:t>其他：拟签约录用人员接收报到时，须通过国家法律职业资格考试，取得法律职业资格证书。 生源和教学质量较好的国家重点建设高校或国外优质高校毕业生优先。；</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21" w:history="1">
              <w:r w:rsidRPr="005E62F6">
                <w:rPr>
                  <w:rFonts w:ascii="微软雅黑" w:eastAsia="微软雅黑" w:hAnsi="微软雅黑" w:cs="宋体" w:hint="eastAsia"/>
                  <w:color w:val="008000"/>
                  <w:kern w:val="0"/>
                  <w:sz w:val="17"/>
                </w:rPr>
                <w:t>投递</w:t>
              </w:r>
              <w:r w:rsidRPr="005E62F6">
                <w:rPr>
                  <w:rFonts w:ascii="微软雅黑" w:eastAsia="微软雅黑" w:hAnsi="微软雅黑" w:cs="宋体" w:hint="eastAsia"/>
                  <w:color w:val="008000"/>
                  <w:kern w:val="0"/>
                  <w:sz w:val="17"/>
                </w:rPr>
                <w:lastRenderedPageBreak/>
                <w:t>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医学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其他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6人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专业：预防医学、卫生检验与检疫；</w:t>
            </w:r>
            <w:r w:rsidRPr="005E62F6">
              <w:rPr>
                <w:rFonts w:ascii="微软雅黑" w:eastAsia="微软雅黑" w:hAnsi="微软雅黑" w:cs="宋体" w:hint="eastAsia"/>
                <w:color w:val="333333"/>
                <w:kern w:val="0"/>
                <w:sz w:val="17"/>
                <w:szCs w:val="17"/>
              </w:rPr>
              <w:br/>
              <w:t>入学时间：2015-08-01之后入学(含)；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工作地点：昆明铁路卫生监督所、疾病预防控制中心各3人。；</w:t>
            </w:r>
            <w:r w:rsidRPr="005E62F6">
              <w:rPr>
                <w:rFonts w:ascii="微软雅黑" w:eastAsia="微软雅黑" w:hAnsi="微软雅黑" w:cs="宋体" w:hint="eastAsia"/>
                <w:color w:val="333333"/>
                <w:kern w:val="0"/>
                <w:sz w:val="17"/>
                <w:szCs w:val="17"/>
              </w:rPr>
              <w:br/>
              <w:t>其他：服务意识好，表达沟通能力强。 生源和教学质量较好的国家重点建设高校或国外优质高校毕业生优先。 其中，预防医学专</w:t>
            </w:r>
            <w:r w:rsidRPr="005E62F6">
              <w:rPr>
                <w:rFonts w:ascii="微软雅黑" w:eastAsia="微软雅黑" w:hAnsi="微软雅黑" w:cs="宋体" w:hint="eastAsia"/>
                <w:color w:val="333333"/>
                <w:kern w:val="0"/>
                <w:sz w:val="17"/>
                <w:szCs w:val="17"/>
              </w:rPr>
              <w:lastRenderedPageBreak/>
              <w:t>业招聘5人、卫生检验与检疫专业招聘1人。；</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2019-12-02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22"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货运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运输组织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学历：本科；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专业：缅甸语；</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工作地点：广通车务段业务管辖范围内。；</w:t>
            </w:r>
            <w:r w:rsidRPr="005E62F6">
              <w:rPr>
                <w:rFonts w:ascii="微软雅黑" w:eastAsia="微软雅黑" w:hAnsi="微软雅黑" w:cs="宋体" w:hint="eastAsia"/>
                <w:color w:val="333333"/>
                <w:kern w:val="0"/>
                <w:sz w:val="17"/>
                <w:szCs w:val="17"/>
              </w:rPr>
              <w:br/>
              <w:t>其他：无色盲色弱，形象气质、服务意识好，表达沟通能力强，适应铁路工作环境和工作要求。 生源和教学质量较好的国家重点建设高校或国外优质高校毕业生优先。；</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23"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党校教师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其他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学历：硕士研究生；</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专业：思想政治教育、中国共产党历史、科学社会主义、政治学、经济学与哲学等马克思主义理论、政治学、经济学类专业；</w:t>
            </w:r>
            <w:r w:rsidRPr="005E62F6">
              <w:rPr>
                <w:rFonts w:ascii="微软雅黑" w:eastAsia="微软雅黑" w:hAnsi="微软雅黑" w:cs="宋体" w:hint="eastAsia"/>
                <w:color w:val="333333"/>
                <w:kern w:val="0"/>
                <w:sz w:val="17"/>
                <w:szCs w:val="17"/>
              </w:rPr>
              <w:br/>
              <w:t>入学时间：2016-08-01之后入学(含)；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出生日期：1991-01-01之后出生(含)；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工作地点：集团党校。；</w:t>
            </w:r>
            <w:r w:rsidRPr="005E62F6">
              <w:rPr>
                <w:rFonts w:ascii="微软雅黑" w:eastAsia="微软雅黑" w:hAnsi="微软雅黑" w:cs="宋体" w:hint="eastAsia"/>
                <w:color w:val="333333"/>
                <w:kern w:val="0"/>
                <w:sz w:val="17"/>
                <w:szCs w:val="17"/>
              </w:rPr>
              <w:br/>
              <w:t>其他：形象气质和服务意识好，文字能力和表达沟通能</w:t>
            </w:r>
            <w:r w:rsidRPr="005E62F6">
              <w:rPr>
                <w:rFonts w:ascii="微软雅黑" w:eastAsia="微软雅黑" w:hAnsi="微软雅黑" w:cs="宋体" w:hint="eastAsia"/>
                <w:color w:val="333333"/>
                <w:kern w:val="0"/>
                <w:sz w:val="17"/>
                <w:szCs w:val="17"/>
              </w:rPr>
              <w:lastRenderedPageBreak/>
              <w:t>力强，普通话标准，须为中共党员。 生源和教学质量较好的国家重点建设高校优先。；</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24"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车务运转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运输组织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10人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专业：铁道交通运营管理、城市轨道交通运营管理、道路运输与路政管理等交通运输大类专业；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工作地点：开远车务段业务管辖范围内。；</w:t>
            </w:r>
            <w:r w:rsidRPr="005E62F6">
              <w:rPr>
                <w:rFonts w:ascii="微软雅黑" w:eastAsia="微软雅黑" w:hAnsi="微软雅黑" w:cs="宋体" w:hint="eastAsia"/>
                <w:color w:val="333333"/>
                <w:kern w:val="0"/>
                <w:sz w:val="17"/>
                <w:szCs w:val="17"/>
              </w:rPr>
              <w:br/>
              <w:t>其他：无色盲色弱，形象气质、服务意识好，表达沟通能力强，适应铁路工作环境和工作要求。适宜男性。；</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25"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车务调车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运输组织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145人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专业：铁道交通运营管理、城市轨道交通运营管理、道路运输与路政管理等交通运输大类专业；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工作地点：昆明车务段20人、广通车务段76人、开</w:t>
            </w:r>
            <w:r w:rsidRPr="005E62F6">
              <w:rPr>
                <w:rFonts w:ascii="微软雅黑" w:eastAsia="微软雅黑" w:hAnsi="微软雅黑" w:cs="宋体" w:hint="eastAsia"/>
                <w:color w:val="333333"/>
                <w:kern w:val="0"/>
                <w:sz w:val="17"/>
                <w:szCs w:val="17"/>
              </w:rPr>
              <w:lastRenderedPageBreak/>
              <w:t>远车务段49人。 工作地点为上述单位业务管辖范围内。；</w:t>
            </w:r>
            <w:r w:rsidRPr="005E62F6">
              <w:rPr>
                <w:rFonts w:ascii="微软雅黑" w:eastAsia="微软雅黑" w:hAnsi="微软雅黑" w:cs="宋体" w:hint="eastAsia"/>
                <w:color w:val="333333"/>
                <w:kern w:val="0"/>
                <w:sz w:val="17"/>
                <w:szCs w:val="17"/>
              </w:rPr>
              <w:br/>
              <w:t>其他：无色盲色弱，形象气质、服务意识好，表达沟通能力强，适应铁路工作环境和工作要求。适宜男性。；</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26"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货运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运输组织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36人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专业：铁路物流管理、物流工程技术、物流管理等物流类和运输专业；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工作地点：昆明车务段10人、广通车务段10人、开远车务段16人。 工作地点为上述单位业务管辖范围内。；</w:t>
            </w:r>
            <w:r w:rsidRPr="005E62F6">
              <w:rPr>
                <w:rFonts w:ascii="微软雅黑" w:eastAsia="微软雅黑" w:hAnsi="微软雅黑" w:cs="宋体" w:hint="eastAsia"/>
                <w:color w:val="333333"/>
                <w:kern w:val="0"/>
                <w:sz w:val="17"/>
                <w:szCs w:val="17"/>
              </w:rPr>
              <w:br/>
              <w:t>其他：无色盲色弱，形象气质、服务意识好，表达沟通能力强，适应铁路工作环境和工作要求。；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27"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机务乘务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铁道机车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356人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铁道机车、铁道车辆、动车组检修技术、铁道供电技术、城市轨道交通车辆技术、城市轨道交通机电技术、机械设计与制造、机械制造与自动化、数控技术、焊接技术与自动化、机电设备维修与管理、机电一体化技术、电气自动化技术、电</w:t>
            </w:r>
            <w:r w:rsidRPr="005E62F6">
              <w:rPr>
                <w:rFonts w:ascii="微软雅黑" w:eastAsia="微软雅黑" w:hAnsi="微软雅黑" w:cs="宋体" w:hint="eastAsia"/>
                <w:color w:val="333333"/>
                <w:kern w:val="0"/>
                <w:sz w:val="17"/>
                <w:szCs w:val="17"/>
              </w:rPr>
              <w:lastRenderedPageBreak/>
              <w:t>力系统自动化技术、汽车检测与维修技术、应用电子技术等交通运输、装备制造、能源动力与材料、电子信息大类和运输、供电、信号等专业；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工作地点：昆明机务段业务管辖范围内。；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其他：视力好，无色盲色弱，适应铁路工作环境和工作要求。适宜男性。；</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28"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机车检修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铁道机车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67人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铁道机车、铁道车辆、动车组检修技术、铁道供电技术、城市轨道交通车辆技术、城市轨道交通机电技术、机械设计与制造、机械制造与自动化、数控技术、焊接技术与自动化、机电设备维修与管理、机电一体化技术、电气自动化技术、电力系统自动化技术、汽车检测与维修技术、应用电子技术等交通运输、装备制造、能源动力与材料、电子信息大类和运输、供电、信号等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r>
            <w:r w:rsidRPr="005E62F6">
              <w:rPr>
                <w:rFonts w:ascii="微软雅黑" w:eastAsia="微软雅黑" w:hAnsi="微软雅黑" w:cs="宋体" w:hint="eastAsia"/>
                <w:color w:val="333333"/>
                <w:kern w:val="0"/>
                <w:sz w:val="17"/>
                <w:szCs w:val="17"/>
              </w:rPr>
              <w:lastRenderedPageBreak/>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工作地点：昆明机务段业务管辖范围内。；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29"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动车运用维修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铁道车辆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139人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铁道机车、铁道车辆、动车组检修技术、高速动车组驾驶与维修、电气化铁道技术、铁道供电技术、城市轨道交通车辆技术、城市轨道交通机电技术、机械设计与制造、机械制造与自动化、数控技术、焊接技术与自动化、机电设备维修与管理、机电一体化技术、电气自动化技术、电力系统自动化技术、汽车检测与维修技术、应用电子技术等交通运输、装备制造、能源动力与材料、电子信息大类和运输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工作地点：昆明车辆段业务管辖范围内。；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30"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货车运用检修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铁道车辆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16人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r>
            <w:r w:rsidRPr="005E62F6">
              <w:rPr>
                <w:rFonts w:ascii="微软雅黑" w:eastAsia="微软雅黑" w:hAnsi="微软雅黑" w:cs="宋体" w:hint="eastAsia"/>
                <w:color w:val="333333"/>
                <w:kern w:val="0"/>
                <w:sz w:val="17"/>
                <w:szCs w:val="17"/>
              </w:rPr>
              <w:lastRenderedPageBreak/>
              <w:t>专业：铁道机车、铁道车辆、动车组检修技术、高速动车组驾驶与维修、电气化铁道技术、铁道供电技术、城市轨道交通车辆技术、城市轨道交通机电技术、机械设计与制造、机械制造与自动化、数控技术、焊接技术与自动化、机电设备维修与管理、机电一体化技术、电气自动化技术、电力系统自动化技术、汽车检测与维修技术、应用电子技术等交通运输、装备制造、能源动力与材料、电子信息大类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工作地点：昆明北车辆段业务管辖范围内。；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31" w:history="1">
              <w:r w:rsidRPr="005E62F6">
                <w:rPr>
                  <w:rFonts w:ascii="微软雅黑" w:eastAsia="微软雅黑" w:hAnsi="微软雅黑" w:cs="宋体" w:hint="eastAsia"/>
                  <w:color w:val="008000"/>
                  <w:kern w:val="0"/>
                  <w:sz w:val="17"/>
                </w:rPr>
                <w:t>投递简</w:t>
              </w:r>
              <w:r w:rsidRPr="005E62F6">
                <w:rPr>
                  <w:rFonts w:ascii="微软雅黑" w:eastAsia="微软雅黑" w:hAnsi="微软雅黑" w:cs="宋体" w:hint="eastAsia"/>
                  <w:color w:val="008000"/>
                  <w:kern w:val="0"/>
                  <w:sz w:val="17"/>
                </w:rPr>
                <w:lastRenderedPageBreak/>
                <w:t>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工务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工务工程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110人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铁道工程技术、高速铁道工程技术、铁路桥梁与隧道工程技术、城市轨道交通工程技术、道路桥梁工程技术、地下与隧道工程技术、工程测量技术、焊接技术与自动化、工程机械运用技术等交通运输、土木建筑大类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w:t>
            </w:r>
            <w:r w:rsidRPr="005E62F6">
              <w:rPr>
                <w:rFonts w:ascii="微软雅黑" w:eastAsia="微软雅黑" w:hAnsi="微软雅黑" w:cs="宋体" w:hint="eastAsia"/>
                <w:color w:val="333333"/>
                <w:kern w:val="0"/>
                <w:sz w:val="17"/>
                <w:szCs w:val="17"/>
              </w:rPr>
              <w:lastRenderedPageBreak/>
              <w:t>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工作地点：昆明南工务段12人、广通工电段2人、开远工务段85人、昆明工务机械段11人。 工作地点为上述单位业务管辖范围内。；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32"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电务（信号）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通信信号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102人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专业：铁道信号自动控制、铁道通信信号、城市轨道交通通信信号技术、电子信息工程技术等铁道运输、城市轨道交通类和工务、供电、运输等专业；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工作地点：昆明电务段20人、昆明南电务段51人、广通工电段31人。 工作地点为上述单位业务管辖范围内。；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33"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电务（通信）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通信信号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45人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r>
            <w:r w:rsidRPr="005E62F6">
              <w:rPr>
                <w:rFonts w:ascii="微软雅黑" w:eastAsia="微软雅黑" w:hAnsi="微软雅黑" w:cs="宋体" w:hint="eastAsia"/>
                <w:color w:val="333333"/>
                <w:kern w:val="0"/>
                <w:sz w:val="17"/>
                <w:szCs w:val="17"/>
              </w:rPr>
              <w:lastRenderedPageBreak/>
              <w:t>专业：铁道通信信号、铁道通信与信息化技术、城市轨道交通通信信号技术、通信技术等铁道运输、城市轨道交通、通信类专业；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工作地点：昆明通信段业务管辖范围内。；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34" w:history="1">
              <w:r w:rsidRPr="005E62F6">
                <w:rPr>
                  <w:rFonts w:ascii="微软雅黑" w:eastAsia="微软雅黑" w:hAnsi="微软雅黑" w:cs="宋体" w:hint="eastAsia"/>
                  <w:color w:val="008000"/>
                  <w:kern w:val="0"/>
                  <w:sz w:val="17"/>
                </w:rPr>
                <w:t>投递简</w:t>
              </w:r>
              <w:r w:rsidRPr="005E62F6">
                <w:rPr>
                  <w:rFonts w:ascii="微软雅黑" w:eastAsia="微软雅黑" w:hAnsi="微软雅黑" w:cs="宋体" w:hint="eastAsia"/>
                  <w:color w:val="008000"/>
                  <w:kern w:val="0"/>
                  <w:sz w:val="17"/>
                </w:rPr>
                <w:lastRenderedPageBreak/>
                <w:t>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供电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铁道机车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28人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t>专业：铁道供电技术、电气化铁道技术、城市轨道交通供配电技术、供用电技术等铁道运输、城市轨道交通、电力技术类和工务专业；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工作地点：广通工电段业务管辖范围内。；</w:t>
            </w:r>
            <w:r w:rsidRPr="005E62F6">
              <w:rPr>
                <w:rFonts w:ascii="微软雅黑" w:eastAsia="微软雅黑" w:hAnsi="微软雅黑" w:cs="宋体" w:hint="eastAsia"/>
                <w:color w:val="333333"/>
                <w:kern w:val="0"/>
                <w:sz w:val="17"/>
                <w:szCs w:val="17"/>
              </w:rPr>
              <w:br/>
              <w:t>其他：视力好，无色盲色弱，适应铁路工作环境和工作要求。；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35" w:history="1">
              <w:r w:rsidRPr="005E62F6">
                <w:rPr>
                  <w:rFonts w:ascii="微软雅黑" w:eastAsia="微软雅黑" w:hAnsi="微软雅黑" w:cs="宋体" w:hint="eastAsia"/>
                  <w:color w:val="008000"/>
                  <w:kern w:val="0"/>
                  <w:sz w:val="17"/>
                </w:rPr>
                <w:t>投递简历</w:t>
              </w:r>
            </w:hyperlink>
            <w:r w:rsidRPr="005E62F6">
              <w:rPr>
                <w:rFonts w:ascii="微软雅黑" w:eastAsia="微软雅黑" w:hAnsi="微软雅黑" w:cs="宋体" w:hint="eastAsia"/>
                <w:color w:val="333333"/>
                <w:kern w:val="0"/>
                <w:sz w:val="17"/>
                <w:szCs w:val="17"/>
              </w:rPr>
              <w:t> ]</w:t>
            </w:r>
          </w:p>
        </w:tc>
      </w:tr>
      <w:tr w:rsidR="005E62F6" w:rsidRPr="005E62F6" w:rsidTr="005E62F6">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客运乘务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运输组织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25人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left"/>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学历：专科；</w:t>
            </w:r>
            <w:r w:rsidRPr="005E62F6">
              <w:rPr>
                <w:rFonts w:ascii="微软雅黑" w:eastAsia="微软雅黑" w:hAnsi="微软雅黑" w:cs="宋体" w:hint="eastAsia"/>
                <w:color w:val="333333"/>
                <w:kern w:val="0"/>
                <w:sz w:val="17"/>
                <w:szCs w:val="17"/>
              </w:rPr>
              <w:br/>
              <w:t>学历性质：全日制普通高等教育；</w:t>
            </w:r>
            <w:r w:rsidRPr="005E62F6">
              <w:rPr>
                <w:rFonts w:ascii="微软雅黑" w:eastAsia="微软雅黑" w:hAnsi="微软雅黑" w:cs="宋体" w:hint="eastAsia"/>
                <w:color w:val="333333"/>
                <w:kern w:val="0"/>
                <w:sz w:val="17"/>
                <w:szCs w:val="17"/>
              </w:rPr>
              <w:br/>
            </w:r>
            <w:r w:rsidRPr="005E62F6">
              <w:rPr>
                <w:rFonts w:ascii="微软雅黑" w:eastAsia="微软雅黑" w:hAnsi="微软雅黑" w:cs="宋体" w:hint="eastAsia"/>
                <w:color w:val="333333"/>
                <w:kern w:val="0"/>
                <w:sz w:val="17"/>
                <w:szCs w:val="17"/>
              </w:rPr>
              <w:lastRenderedPageBreak/>
              <w:t>专业：铁道交通运营管理、城市轨道交通运营管理、道路运输与路政管理等交通运输大类专业；</w:t>
            </w:r>
            <w:r w:rsidRPr="005E62F6">
              <w:rPr>
                <w:rFonts w:ascii="微软雅黑" w:eastAsia="微软雅黑" w:hAnsi="微软雅黑" w:cs="宋体" w:hint="eastAsia"/>
                <w:color w:val="333333"/>
                <w:kern w:val="0"/>
                <w:sz w:val="17"/>
                <w:szCs w:val="17"/>
              </w:rPr>
              <w:br/>
              <w:t>入学时间：2017-08-01之后入学(含)；</w:t>
            </w:r>
            <w:r w:rsidRPr="005E62F6">
              <w:rPr>
                <w:rFonts w:ascii="微软雅黑" w:eastAsia="微软雅黑" w:hAnsi="微软雅黑" w:cs="宋体" w:hint="eastAsia"/>
                <w:color w:val="333333"/>
                <w:kern w:val="0"/>
                <w:sz w:val="17"/>
                <w:szCs w:val="17"/>
              </w:rPr>
              <w:br/>
              <w:t>毕业时间：2020-07-01之后毕业(含)；</w:t>
            </w:r>
            <w:r w:rsidRPr="005E62F6">
              <w:rPr>
                <w:rFonts w:ascii="微软雅黑" w:eastAsia="微软雅黑" w:hAnsi="微软雅黑" w:cs="宋体" w:hint="eastAsia"/>
                <w:color w:val="333333"/>
                <w:kern w:val="0"/>
                <w:sz w:val="17"/>
                <w:szCs w:val="17"/>
              </w:rPr>
              <w:br/>
              <w:t>出生日期：1995-01-01之后出生(含)；</w:t>
            </w:r>
            <w:r w:rsidRPr="005E62F6">
              <w:rPr>
                <w:rFonts w:ascii="微软雅黑" w:eastAsia="微软雅黑" w:hAnsi="微软雅黑" w:cs="宋体" w:hint="eastAsia"/>
                <w:color w:val="333333"/>
                <w:kern w:val="0"/>
                <w:sz w:val="17"/>
                <w:szCs w:val="17"/>
              </w:rPr>
              <w:br/>
              <w:t>健康状况：良好；</w:t>
            </w:r>
            <w:r w:rsidRPr="005E62F6">
              <w:rPr>
                <w:rFonts w:ascii="微软雅黑" w:eastAsia="微软雅黑" w:hAnsi="微软雅黑" w:cs="宋体" w:hint="eastAsia"/>
                <w:color w:val="333333"/>
                <w:kern w:val="0"/>
                <w:sz w:val="17"/>
                <w:szCs w:val="17"/>
              </w:rPr>
              <w:br/>
              <w:t>辨色力：正常；</w:t>
            </w:r>
            <w:r w:rsidRPr="005E62F6">
              <w:rPr>
                <w:rFonts w:ascii="微软雅黑" w:eastAsia="微软雅黑" w:hAnsi="微软雅黑" w:cs="宋体" w:hint="eastAsia"/>
                <w:color w:val="333333"/>
                <w:kern w:val="0"/>
                <w:sz w:val="17"/>
                <w:szCs w:val="17"/>
              </w:rPr>
              <w:br/>
              <w:t>工作地点：昆明客运段业务管辖范围内。；</w:t>
            </w:r>
            <w:r w:rsidRPr="005E62F6">
              <w:rPr>
                <w:rFonts w:ascii="微软雅黑" w:eastAsia="微软雅黑" w:hAnsi="微软雅黑" w:cs="宋体" w:hint="eastAsia"/>
                <w:color w:val="333333"/>
                <w:kern w:val="0"/>
                <w:sz w:val="17"/>
                <w:szCs w:val="17"/>
              </w:rPr>
              <w:br/>
              <w:t>其他：无色盲色弱，形象气质佳、服务意识好，表达沟通能力强，适应铁路工作环境和工作要求。；</w:t>
            </w:r>
            <w:r w:rsidRPr="005E62F6">
              <w:rPr>
                <w:rFonts w:ascii="微软雅黑" w:eastAsia="微软雅黑" w:hAnsi="微软雅黑" w:cs="宋体" w:hint="eastAsia"/>
                <w:color w:val="333333"/>
                <w:kern w:val="0"/>
                <w:sz w:val="17"/>
                <w:szCs w:val="17"/>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lastRenderedPageBreak/>
              <w:t>2019-12-04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2019-12-20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E62F6" w:rsidRPr="005E62F6" w:rsidRDefault="005E62F6" w:rsidP="005E62F6">
            <w:pPr>
              <w:widowControl/>
              <w:jc w:val="center"/>
              <w:rPr>
                <w:rFonts w:ascii="微软雅黑" w:eastAsia="微软雅黑" w:hAnsi="微软雅黑" w:cs="宋体"/>
                <w:color w:val="333333"/>
                <w:kern w:val="0"/>
                <w:sz w:val="17"/>
                <w:szCs w:val="17"/>
              </w:rPr>
            </w:pPr>
            <w:r w:rsidRPr="005E62F6">
              <w:rPr>
                <w:rFonts w:ascii="微软雅黑" w:eastAsia="微软雅黑" w:hAnsi="微软雅黑" w:cs="宋体" w:hint="eastAsia"/>
                <w:color w:val="333333"/>
                <w:kern w:val="0"/>
                <w:sz w:val="17"/>
                <w:szCs w:val="17"/>
              </w:rPr>
              <w:t>[ </w:t>
            </w:r>
            <w:hyperlink r:id="rId36" w:history="1">
              <w:r w:rsidRPr="005E62F6">
                <w:rPr>
                  <w:rFonts w:ascii="微软雅黑" w:eastAsia="微软雅黑" w:hAnsi="微软雅黑" w:cs="宋体" w:hint="eastAsia"/>
                  <w:color w:val="008000"/>
                  <w:kern w:val="0"/>
                  <w:sz w:val="17"/>
                </w:rPr>
                <w:t>投</w:t>
              </w:r>
              <w:r w:rsidRPr="005E62F6">
                <w:rPr>
                  <w:rFonts w:ascii="微软雅黑" w:eastAsia="微软雅黑" w:hAnsi="微软雅黑" w:cs="宋体" w:hint="eastAsia"/>
                  <w:color w:val="008000"/>
                  <w:kern w:val="0"/>
                  <w:sz w:val="17"/>
                </w:rPr>
                <w:t>递</w:t>
              </w:r>
              <w:r w:rsidRPr="005E62F6">
                <w:rPr>
                  <w:rFonts w:ascii="微软雅黑" w:eastAsia="微软雅黑" w:hAnsi="微软雅黑" w:cs="宋体" w:hint="eastAsia"/>
                  <w:color w:val="008000"/>
                  <w:kern w:val="0"/>
                  <w:sz w:val="17"/>
                </w:rPr>
                <w:t>简</w:t>
              </w:r>
              <w:r w:rsidRPr="005E62F6">
                <w:rPr>
                  <w:rFonts w:ascii="微软雅黑" w:eastAsia="微软雅黑" w:hAnsi="微软雅黑" w:cs="宋体" w:hint="eastAsia"/>
                  <w:color w:val="008000"/>
                  <w:kern w:val="0"/>
                  <w:sz w:val="17"/>
                </w:rPr>
                <w:lastRenderedPageBreak/>
                <w:t>历</w:t>
              </w:r>
            </w:hyperlink>
            <w:r w:rsidRPr="005E62F6">
              <w:rPr>
                <w:rFonts w:ascii="微软雅黑" w:eastAsia="微软雅黑" w:hAnsi="微软雅黑" w:cs="宋体" w:hint="eastAsia"/>
                <w:color w:val="333333"/>
                <w:kern w:val="0"/>
                <w:sz w:val="17"/>
                <w:szCs w:val="17"/>
              </w:rPr>
              <w:t> ]</w:t>
            </w:r>
          </w:p>
        </w:tc>
      </w:tr>
    </w:tbl>
    <w:p w:rsidR="005E62F6" w:rsidRPr="005E62F6" w:rsidRDefault="005E62F6" w:rsidP="005E62F6">
      <w:pPr>
        <w:widowControl/>
        <w:shd w:val="clear" w:color="auto" w:fill="FFFFFF"/>
        <w:spacing w:line="560" w:lineRule="atLeast"/>
        <w:jc w:val="left"/>
        <w:rPr>
          <w:rFonts w:ascii="Arial" w:eastAsia="宋体" w:hAnsi="Arial" w:cs="Arial"/>
          <w:color w:val="222222"/>
          <w:kern w:val="0"/>
          <w:sz w:val="18"/>
          <w:szCs w:val="18"/>
        </w:rPr>
      </w:pPr>
      <w:r w:rsidRPr="005E62F6">
        <w:rPr>
          <w:rFonts w:ascii="仿宋_gb2312" w:eastAsia="仿宋_gb2312" w:hAnsi="Arial" w:cs="Arial" w:hint="eastAsia"/>
          <w:color w:val="222222"/>
          <w:kern w:val="0"/>
          <w:sz w:val="32"/>
          <w:szCs w:val="32"/>
        </w:rPr>
        <w:lastRenderedPageBreak/>
        <w:br/>
      </w:r>
    </w:p>
    <w:p w:rsidR="003D7AC5" w:rsidRPr="005E62F6" w:rsidRDefault="003D7AC5"/>
    <w:sectPr w:rsidR="003D7AC5" w:rsidRPr="005E62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AC5" w:rsidRDefault="003D7AC5" w:rsidP="005E62F6">
      <w:r>
        <w:separator/>
      </w:r>
    </w:p>
  </w:endnote>
  <w:endnote w:type="continuationSeparator" w:id="1">
    <w:p w:rsidR="003D7AC5" w:rsidRDefault="003D7AC5" w:rsidP="005E62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AC5" w:rsidRDefault="003D7AC5" w:rsidP="005E62F6">
      <w:r>
        <w:separator/>
      </w:r>
    </w:p>
  </w:footnote>
  <w:footnote w:type="continuationSeparator" w:id="1">
    <w:p w:rsidR="003D7AC5" w:rsidRDefault="003D7AC5" w:rsidP="005E62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62F6"/>
    <w:rsid w:val="003D7AC5"/>
    <w:rsid w:val="005E6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6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62F6"/>
    <w:rPr>
      <w:sz w:val="18"/>
      <w:szCs w:val="18"/>
    </w:rPr>
  </w:style>
  <w:style w:type="paragraph" w:styleId="a4">
    <w:name w:val="footer"/>
    <w:basedOn w:val="a"/>
    <w:link w:val="Char0"/>
    <w:uiPriority w:val="99"/>
    <w:semiHidden/>
    <w:unhideWhenUsed/>
    <w:rsid w:val="005E62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62F6"/>
    <w:rPr>
      <w:sz w:val="18"/>
      <w:szCs w:val="18"/>
    </w:rPr>
  </w:style>
  <w:style w:type="character" w:styleId="a5">
    <w:name w:val="Hyperlink"/>
    <w:basedOn w:val="a0"/>
    <w:uiPriority w:val="99"/>
    <w:semiHidden/>
    <w:unhideWhenUsed/>
    <w:rsid w:val="005E62F6"/>
    <w:rPr>
      <w:color w:val="0000FF"/>
      <w:u w:val="single"/>
    </w:rPr>
  </w:style>
</w:styles>
</file>

<file path=word/webSettings.xml><?xml version="1.0" encoding="utf-8"?>
<w:webSettings xmlns:r="http://schemas.openxmlformats.org/officeDocument/2006/relationships" xmlns:w="http://schemas.openxmlformats.org/wordprocessingml/2006/main">
  <w:divs>
    <w:div w:id="1774083033">
      <w:bodyDiv w:val="1"/>
      <w:marLeft w:val="0"/>
      <w:marRight w:val="0"/>
      <w:marTop w:val="0"/>
      <w:marBottom w:val="0"/>
      <w:divBdr>
        <w:top w:val="none" w:sz="0" w:space="0" w:color="auto"/>
        <w:left w:val="none" w:sz="0" w:space="0" w:color="auto"/>
        <w:bottom w:val="none" w:sz="0" w:space="0" w:color="auto"/>
        <w:right w:val="none" w:sz="0" w:space="0" w:color="auto"/>
      </w:divBdr>
      <w:divsChild>
        <w:div w:id="209003722">
          <w:marLeft w:val="60"/>
          <w:marRight w:val="60"/>
          <w:marTop w:val="60"/>
          <w:marBottom w:val="60"/>
          <w:divBdr>
            <w:top w:val="none" w:sz="0" w:space="0" w:color="auto"/>
            <w:left w:val="none" w:sz="0" w:space="0" w:color="auto"/>
            <w:bottom w:val="none" w:sz="0" w:space="0" w:color="auto"/>
            <w:right w:val="none" w:sz="0" w:space="0" w:color="auto"/>
          </w:divBdr>
          <w:divsChild>
            <w:div w:id="17686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zp-beta.kunming-railway.cn/ktrczp/" TargetMode="External"/><Relationship Id="rId13" Type="http://schemas.openxmlformats.org/officeDocument/2006/relationships/hyperlink" Target="https://rczp-beta.kunming-railway.cn/ktrczp/" TargetMode="External"/><Relationship Id="rId18" Type="http://schemas.openxmlformats.org/officeDocument/2006/relationships/hyperlink" Target="https://rczp-beta.kunming-railway.cn/ktrczp/" TargetMode="External"/><Relationship Id="rId26" Type="http://schemas.openxmlformats.org/officeDocument/2006/relationships/hyperlink" Target="https://rczp-beta.kunming-railway.cn/ktrczp/" TargetMode="External"/><Relationship Id="rId3" Type="http://schemas.openxmlformats.org/officeDocument/2006/relationships/webSettings" Target="webSettings.xml"/><Relationship Id="rId21" Type="http://schemas.openxmlformats.org/officeDocument/2006/relationships/hyperlink" Target="https://rczp-beta.kunming-railway.cn/ktrczp/" TargetMode="External"/><Relationship Id="rId34" Type="http://schemas.openxmlformats.org/officeDocument/2006/relationships/hyperlink" Target="https://rczp-beta.kunming-railway.cn/ktrczp/" TargetMode="External"/><Relationship Id="rId7" Type="http://schemas.openxmlformats.org/officeDocument/2006/relationships/hyperlink" Target="https://rczp-beta.kunming-railway.cn/ktrczp/" TargetMode="External"/><Relationship Id="rId12" Type="http://schemas.openxmlformats.org/officeDocument/2006/relationships/hyperlink" Target="https://rczp-beta.kunming-railway.cn/ktrczp/" TargetMode="External"/><Relationship Id="rId17" Type="http://schemas.openxmlformats.org/officeDocument/2006/relationships/hyperlink" Target="https://rczp-beta.kunming-railway.cn/ktrczp/" TargetMode="External"/><Relationship Id="rId25" Type="http://schemas.openxmlformats.org/officeDocument/2006/relationships/hyperlink" Target="https://rczp-beta.kunming-railway.cn/ktrczp/" TargetMode="External"/><Relationship Id="rId33" Type="http://schemas.openxmlformats.org/officeDocument/2006/relationships/hyperlink" Target="https://rczp-beta.kunming-railway.cn/ktrczp/"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czp-beta.kunming-railway.cn/ktrczp/" TargetMode="External"/><Relationship Id="rId20" Type="http://schemas.openxmlformats.org/officeDocument/2006/relationships/hyperlink" Target="https://rczp-beta.kunming-railway.cn/ktrczp/" TargetMode="External"/><Relationship Id="rId29" Type="http://schemas.openxmlformats.org/officeDocument/2006/relationships/hyperlink" Target="https://rczp-beta.kunming-railway.cn/ktrczp/" TargetMode="External"/><Relationship Id="rId1" Type="http://schemas.openxmlformats.org/officeDocument/2006/relationships/styles" Target="styles.xml"/><Relationship Id="rId6" Type="http://schemas.openxmlformats.org/officeDocument/2006/relationships/hyperlink" Target="https://rczp-beta.kunming-railway.cn/ktrczp/" TargetMode="External"/><Relationship Id="rId11" Type="http://schemas.openxmlformats.org/officeDocument/2006/relationships/hyperlink" Target="https://rczp-beta.kunming-railway.cn/ktrczp/" TargetMode="External"/><Relationship Id="rId24" Type="http://schemas.openxmlformats.org/officeDocument/2006/relationships/hyperlink" Target="https://rczp-beta.kunming-railway.cn/ktrczp/" TargetMode="External"/><Relationship Id="rId32" Type="http://schemas.openxmlformats.org/officeDocument/2006/relationships/hyperlink" Target="https://rczp-beta.kunming-railway.cn/ktrczp/"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czp-beta.kunming-railway.cn/ktrczp/" TargetMode="External"/><Relationship Id="rId23" Type="http://schemas.openxmlformats.org/officeDocument/2006/relationships/hyperlink" Target="https://rczp-beta.kunming-railway.cn/ktrczp/" TargetMode="External"/><Relationship Id="rId28" Type="http://schemas.openxmlformats.org/officeDocument/2006/relationships/hyperlink" Target="https://rczp-beta.kunming-railway.cn/ktrczp/" TargetMode="External"/><Relationship Id="rId36" Type="http://schemas.openxmlformats.org/officeDocument/2006/relationships/hyperlink" Target="https://rczp-beta.kunming-railway.cn/ktrczp/" TargetMode="External"/><Relationship Id="rId10" Type="http://schemas.openxmlformats.org/officeDocument/2006/relationships/hyperlink" Target="https://rczp-beta.kunming-railway.cn/ktrczp/" TargetMode="External"/><Relationship Id="rId19" Type="http://schemas.openxmlformats.org/officeDocument/2006/relationships/hyperlink" Target="https://rczp-beta.kunming-railway.cn/ktrczp/" TargetMode="External"/><Relationship Id="rId31" Type="http://schemas.openxmlformats.org/officeDocument/2006/relationships/hyperlink" Target="https://rczp-beta.kunming-railway.cn/ktrczp/" TargetMode="External"/><Relationship Id="rId4" Type="http://schemas.openxmlformats.org/officeDocument/2006/relationships/footnotes" Target="footnotes.xml"/><Relationship Id="rId9" Type="http://schemas.openxmlformats.org/officeDocument/2006/relationships/hyperlink" Target="https://rczp-beta.kunming-railway.cn/ktrczp/" TargetMode="External"/><Relationship Id="rId14" Type="http://schemas.openxmlformats.org/officeDocument/2006/relationships/hyperlink" Target="https://rczp-beta.kunming-railway.cn/ktrczp/" TargetMode="External"/><Relationship Id="rId22" Type="http://schemas.openxmlformats.org/officeDocument/2006/relationships/hyperlink" Target="https://rczp-beta.kunming-railway.cn/ktrczp/" TargetMode="External"/><Relationship Id="rId27" Type="http://schemas.openxmlformats.org/officeDocument/2006/relationships/hyperlink" Target="https://rczp-beta.kunming-railway.cn/ktrczp/" TargetMode="External"/><Relationship Id="rId30" Type="http://schemas.openxmlformats.org/officeDocument/2006/relationships/hyperlink" Target="https://rczp-beta.kunming-railway.cn/ktrczp/" TargetMode="External"/><Relationship Id="rId35" Type="http://schemas.openxmlformats.org/officeDocument/2006/relationships/hyperlink" Target="https://rczp-beta.kunming-railway.cn/ktrcz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1774</Words>
  <Characters>10117</Characters>
  <Application>Microsoft Office Word</Application>
  <DocSecurity>0</DocSecurity>
  <Lines>84</Lines>
  <Paragraphs>23</Paragraphs>
  <ScaleCrop>false</ScaleCrop>
  <Company>china</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2019-12-04T03:34:00Z</dcterms:created>
  <dcterms:modified xsi:type="dcterms:W3CDTF">2019-12-04T03:35:00Z</dcterms:modified>
</cp:coreProperties>
</file>