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442" w:firstLineChars="100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val="en-US" w:eastAsia="zh-CN"/>
        </w:rPr>
        <w:t>椒江商会大厦简历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表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4"/>
        <w:gridCol w:w="697"/>
        <w:gridCol w:w="668"/>
        <w:gridCol w:w="616"/>
        <w:gridCol w:w="539"/>
        <w:gridCol w:w="961"/>
        <w:gridCol w:w="299"/>
        <w:gridCol w:w="1009"/>
        <w:gridCol w:w="356"/>
        <w:gridCol w:w="129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   所在地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面貌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52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2800" w:firstLineChars="1000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主要家庭成员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出生年月 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政治面貌 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本人声明：上述填写内容真实完整。如有不实，后果自负。</w:t>
      </w:r>
    </w:p>
    <w:p>
      <w:pPr>
        <w:spacing w:line="400" w:lineRule="exact"/>
        <w:jc w:val="center"/>
      </w:pPr>
      <w:r>
        <w:rPr>
          <w:rFonts w:ascii="仿宋_GB2312" w:eastAsia="仿宋_GB2312"/>
          <w:sz w:val="28"/>
        </w:rPr>
        <w:t>                            </w:t>
      </w:r>
      <w:r>
        <w:rPr>
          <w:rFonts w:hint="eastAsia" w:ascii="仿宋_GB2312" w:eastAsia="仿宋_GB2312"/>
          <w:sz w:val="28"/>
        </w:rPr>
        <w:t xml:space="preserve">       </w:t>
      </w:r>
      <w:r>
        <w:rPr>
          <w:rFonts w:ascii="仿宋_GB2312" w:eastAsia="仿宋_GB2312"/>
          <w:sz w:val="28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Regular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PingFangSC-Medium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4"/>
    <w:rsid w:val="006D6628"/>
    <w:rsid w:val="00BE1504"/>
    <w:rsid w:val="11CB4853"/>
    <w:rsid w:val="20334EFF"/>
    <w:rsid w:val="2B197028"/>
    <w:rsid w:val="3CA95BE6"/>
    <w:rsid w:val="5A4C3D85"/>
    <w:rsid w:val="76B84BB7"/>
    <w:rsid w:val="7C9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ScaleCrop>false</ScaleCrop>
  <LinksUpToDate>false</LinksUpToDate>
  <CharactersWithSpaces>302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ZhouDi</dc:creator>
  <cp:lastModifiedBy>Ding</cp:lastModifiedBy>
  <dcterms:modified xsi:type="dcterms:W3CDTF">2019-11-14T02:26:01Z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