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A5" w:rsidRDefault="001E79A5">
      <w:pPr>
        <w:spacing w:line="60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年公开招聘雇员制聘用人员的公告</w:t>
      </w:r>
    </w:p>
    <w:p w:rsidR="001E79A5" w:rsidRDefault="001E79A5">
      <w:pPr>
        <w:spacing w:line="540" w:lineRule="exact"/>
      </w:pPr>
    </w:p>
    <w:p w:rsidR="001E79A5" w:rsidRDefault="001E79A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因工作需要，宜宾市自然资源和规划局南溪分局、四川宜宾南溪经济开发区管理委员会决定面向社会公开招聘雇员制聘用人员</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名，现将有关事项公告如下。</w:t>
      </w:r>
    </w:p>
    <w:p w:rsidR="001E79A5" w:rsidRDefault="001E79A5">
      <w:pPr>
        <w:widowControl/>
        <w:spacing w:line="520" w:lineRule="exact"/>
        <w:ind w:firstLine="560"/>
        <w:jc w:val="left"/>
        <w:rPr>
          <w:rFonts w:ascii="SimHei" w:eastAsia="Times New Roman" w:hAnsi="SimHei" w:cs="SimHei"/>
          <w:color w:val="000000"/>
          <w:sz w:val="32"/>
          <w:szCs w:val="32"/>
        </w:rPr>
      </w:pPr>
      <w:r>
        <w:rPr>
          <w:rFonts w:ascii="宋体" w:hAnsi="宋体" w:cs="宋体" w:hint="eastAsia"/>
          <w:color w:val="000000"/>
          <w:kern w:val="0"/>
          <w:sz w:val="32"/>
          <w:szCs w:val="32"/>
        </w:rPr>
        <w:t>一、招聘方式</w:t>
      </w:r>
    </w:p>
    <w:p w:rsidR="001E79A5" w:rsidRDefault="001E79A5">
      <w:pPr>
        <w:widowControl/>
        <w:spacing w:line="520" w:lineRule="exact"/>
        <w:ind w:firstLine="56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采取自愿报名，公平公正竞争择优考核的办法选拔聘用。</w:t>
      </w:r>
    </w:p>
    <w:p w:rsidR="001E79A5" w:rsidRDefault="001E79A5">
      <w:pPr>
        <w:widowControl/>
        <w:spacing w:line="520" w:lineRule="exact"/>
        <w:ind w:firstLine="560"/>
        <w:jc w:val="left"/>
        <w:rPr>
          <w:rFonts w:ascii="SimHei" w:eastAsia="Times New Roman" w:hAnsi="SimHei" w:cs="SimHei"/>
          <w:color w:val="000000"/>
          <w:sz w:val="32"/>
          <w:szCs w:val="32"/>
        </w:rPr>
      </w:pPr>
      <w:r>
        <w:rPr>
          <w:rFonts w:ascii="宋体" w:hAnsi="宋体" w:cs="宋体" w:hint="eastAsia"/>
          <w:color w:val="000000"/>
          <w:kern w:val="0"/>
          <w:sz w:val="32"/>
          <w:szCs w:val="32"/>
        </w:rPr>
        <w:t>二、招聘岗位性质及条件</w:t>
      </w:r>
    </w:p>
    <w:p w:rsidR="001E79A5" w:rsidRDefault="001E79A5">
      <w:pPr>
        <w:widowControl/>
        <w:spacing w:line="520" w:lineRule="exact"/>
        <w:ind w:firstLine="562"/>
        <w:jc w:val="left"/>
        <w:rPr>
          <w:rFonts w:ascii="SimHei" w:eastAsia="Times New Roman" w:hAnsi="SimHei" w:cs="SimHei"/>
          <w:sz w:val="32"/>
          <w:szCs w:val="32"/>
        </w:rPr>
      </w:pPr>
      <w:r>
        <w:rPr>
          <w:rFonts w:ascii="仿宋_GB2312" w:eastAsia="仿宋_GB2312" w:hAnsi="仿宋_GB2312" w:cs="仿宋_GB2312" w:hint="eastAsia"/>
          <w:bCs/>
          <w:color w:val="000000"/>
          <w:kern w:val="0"/>
          <w:sz w:val="32"/>
          <w:szCs w:val="32"/>
        </w:rPr>
        <w:t>（一）本次招聘岗位属于编制外用工，按《中华人民共和国劳动法》、《中华人民共和国劳动合同法》、《中华人民共和国社会保险法》等法律法规进行管理。</w:t>
      </w:r>
    </w:p>
    <w:p w:rsidR="001E79A5" w:rsidRDefault="001E79A5" w:rsidP="00837639">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（二）招聘岗位</w:t>
      </w:r>
    </w:p>
    <w:p w:rsidR="001E79A5" w:rsidRDefault="001E79A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招聘单位、招聘岗位及名额详见本公告岗位表（附件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1E79A5" w:rsidRDefault="001E79A5" w:rsidP="00837639">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（三）报考条件</w:t>
      </w:r>
    </w:p>
    <w:p w:rsidR="001E79A5" w:rsidRDefault="001E79A5">
      <w:pPr>
        <w:widowControl/>
        <w:spacing w:line="520" w:lineRule="exact"/>
        <w:ind w:firstLine="56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具有中华人民共和国国籍；热爱社会主义祖国，拥护中华人民共和国宪法，拥护中国共产党。</w:t>
      </w:r>
    </w:p>
    <w:p w:rsidR="001E79A5" w:rsidRDefault="001E79A5">
      <w:pPr>
        <w:widowControl/>
        <w:spacing w:line="520" w:lineRule="exact"/>
        <w:ind w:firstLine="56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遵纪守法，品行端正，有良好的职业道德，爱岗敬业，事业心和责任感强。</w:t>
      </w:r>
    </w:p>
    <w:p w:rsidR="001E79A5" w:rsidRDefault="001E79A5">
      <w:pPr>
        <w:widowControl/>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身体健康，具有正常履行招聘岗位职责的身体条件。</w:t>
      </w:r>
    </w:p>
    <w:p w:rsidR="001E79A5" w:rsidRDefault="001E79A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符合具体招聘岗位要求的条件和资格（详见岗位表）。</w:t>
      </w:r>
    </w:p>
    <w:p w:rsidR="001E79A5" w:rsidRDefault="001E79A5">
      <w:pPr>
        <w:spacing w:line="520" w:lineRule="exact"/>
        <w:ind w:firstLineChars="200" w:firstLine="640"/>
        <w:rPr>
          <w:rFonts w:ascii="SimHei" w:eastAsia="Times New Roman" w:hAnsi="SimHei" w:cs="SimHei"/>
          <w:sz w:val="32"/>
          <w:szCs w:val="32"/>
        </w:rPr>
      </w:pPr>
      <w:r>
        <w:rPr>
          <w:rFonts w:ascii="宋体" w:hAnsi="宋体" w:cs="宋体" w:hint="eastAsia"/>
          <w:sz w:val="32"/>
          <w:szCs w:val="32"/>
        </w:rPr>
        <w:t>三、报名与资格审查</w:t>
      </w:r>
    </w:p>
    <w:p w:rsidR="001E79A5" w:rsidRDefault="001E79A5" w:rsidP="00837639">
      <w:pPr>
        <w:widowControl/>
        <w:spacing w:line="520" w:lineRule="exact"/>
        <w:ind w:firstLineChars="200" w:firstLine="643"/>
        <w:jc w:val="left"/>
        <w:rPr>
          <w:rFonts w:ascii="仿宋_GB2312" w:eastAsia="仿宋_GB2312" w:hAnsi="仿宋_GB2312" w:cs="仿宋_GB2312"/>
          <w:sz w:val="32"/>
          <w:szCs w:val="32"/>
        </w:rPr>
      </w:pPr>
      <w:r>
        <w:rPr>
          <w:rFonts w:ascii="楷体" w:eastAsia="楷体" w:hAnsi="楷体" w:cs="楷体" w:hint="eastAsia"/>
          <w:b/>
          <w:bCs/>
          <w:sz w:val="32"/>
          <w:szCs w:val="32"/>
        </w:rPr>
        <w:t>（一）报名。</w:t>
      </w:r>
      <w:r>
        <w:rPr>
          <w:rFonts w:ascii="仿宋_GB2312" w:eastAsia="仿宋_GB2312" w:hAnsi="仿宋_GB2312" w:cs="仿宋_GB2312" w:hint="eastAsia"/>
          <w:sz w:val="32"/>
          <w:szCs w:val="32"/>
        </w:rPr>
        <w:t>本次招聘采取现场报名与网络报名两种方式（网络报名限工作地在宜宾市以外的考生）。每位考生限报</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个岗位。</w:t>
      </w:r>
      <w:r>
        <w:rPr>
          <w:rFonts w:ascii="仿宋_GB2312" w:eastAsia="仿宋_GB2312" w:hAnsi="仿宋_GB2312" w:cs="仿宋_GB2312" w:hint="eastAsia"/>
          <w:b/>
          <w:bCs/>
          <w:sz w:val="32"/>
          <w:szCs w:val="32"/>
        </w:rPr>
        <w:t>报名时间：</w:t>
      </w:r>
      <w:r>
        <w:rPr>
          <w:rFonts w:ascii="仿宋_GB2312" w:eastAsia="仿宋_GB2312" w:hAnsi="仿宋_GB2312" w:cs="仿宋_GB2312"/>
          <w:b/>
          <w:bCs/>
          <w:sz w:val="32"/>
          <w:szCs w:val="32"/>
        </w:rPr>
        <w:t>2019</w:t>
      </w:r>
      <w:r>
        <w:rPr>
          <w:rFonts w:ascii="仿宋_GB2312" w:eastAsia="仿宋_GB2312" w:hAnsi="仿宋_GB2312" w:cs="仿宋_GB2312" w:hint="eastAsia"/>
          <w:b/>
          <w:bCs/>
          <w:sz w:val="32"/>
          <w:szCs w:val="32"/>
        </w:rPr>
        <w:t>年</w:t>
      </w:r>
      <w:r>
        <w:rPr>
          <w:rFonts w:ascii="仿宋_GB2312" w:eastAsia="仿宋_GB2312" w:hAnsi="仿宋_GB2312" w:cs="仿宋_GB2312"/>
          <w:b/>
          <w:bCs/>
          <w:sz w:val="32"/>
          <w:szCs w:val="32"/>
        </w:rPr>
        <w:t>12</w:t>
      </w:r>
      <w:r>
        <w:rPr>
          <w:rFonts w:ascii="仿宋_GB2312" w:eastAsia="仿宋_GB2312" w:hAnsi="仿宋_GB2312" w:cs="仿宋_GB2312" w:hint="eastAsia"/>
          <w:b/>
          <w:bCs/>
          <w:sz w:val="32"/>
          <w:szCs w:val="32"/>
        </w:rPr>
        <w:t>月</w:t>
      </w:r>
      <w:r>
        <w:rPr>
          <w:rFonts w:ascii="仿宋_GB2312" w:eastAsia="仿宋_GB2312" w:hAnsi="仿宋_GB2312" w:cs="仿宋_GB2312"/>
          <w:b/>
          <w:bCs/>
          <w:sz w:val="32"/>
          <w:szCs w:val="32"/>
        </w:rPr>
        <w:t>17</w:t>
      </w:r>
      <w:r>
        <w:rPr>
          <w:rFonts w:ascii="仿宋_GB2312" w:eastAsia="仿宋_GB2312" w:hAnsi="仿宋_GB2312" w:cs="仿宋_GB2312" w:hint="eastAsia"/>
          <w:b/>
          <w:bCs/>
          <w:sz w:val="32"/>
          <w:szCs w:val="32"/>
        </w:rPr>
        <w:t>日至</w:t>
      </w:r>
      <w:r>
        <w:rPr>
          <w:rFonts w:ascii="仿宋_GB2312" w:eastAsia="仿宋_GB2312" w:hAnsi="仿宋_GB2312" w:cs="仿宋_GB2312"/>
          <w:b/>
          <w:bCs/>
          <w:sz w:val="32"/>
          <w:szCs w:val="32"/>
        </w:rPr>
        <w:t>12</w:t>
      </w:r>
      <w:r>
        <w:rPr>
          <w:rFonts w:ascii="仿宋_GB2312" w:eastAsia="仿宋_GB2312" w:hAnsi="仿宋_GB2312" w:cs="仿宋_GB2312" w:hint="eastAsia"/>
          <w:b/>
          <w:bCs/>
          <w:sz w:val="32"/>
          <w:szCs w:val="32"/>
        </w:rPr>
        <w:t>月</w:t>
      </w:r>
      <w:r>
        <w:rPr>
          <w:rFonts w:ascii="仿宋_GB2312" w:eastAsia="仿宋_GB2312" w:hAnsi="仿宋_GB2312" w:cs="仿宋_GB2312"/>
          <w:b/>
          <w:bCs/>
          <w:sz w:val="32"/>
          <w:szCs w:val="32"/>
        </w:rPr>
        <w:t>18</w:t>
      </w:r>
      <w:r>
        <w:rPr>
          <w:rFonts w:ascii="仿宋_GB2312" w:eastAsia="仿宋_GB2312" w:hAnsi="仿宋_GB2312" w:cs="仿宋_GB2312" w:hint="eastAsia"/>
          <w:b/>
          <w:bCs/>
          <w:sz w:val="32"/>
          <w:szCs w:val="32"/>
        </w:rPr>
        <w:t>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上午</w:t>
      </w:r>
      <w:r>
        <w:rPr>
          <w:rFonts w:ascii="仿宋_GB2312" w:eastAsia="仿宋_GB2312" w:hAnsi="仿宋_GB2312" w:cs="仿宋_GB2312"/>
          <w:sz w:val="32"/>
          <w:szCs w:val="32"/>
        </w:rPr>
        <w:t>9:00-12:00</w:t>
      </w:r>
      <w:r>
        <w:rPr>
          <w:rFonts w:ascii="仿宋_GB2312" w:eastAsia="仿宋_GB2312" w:hAnsi="仿宋_GB2312" w:cs="仿宋_GB2312" w:hint="eastAsia"/>
          <w:sz w:val="32"/>
          <w:szCs w:val="32"/>
        </w:rPr>
        <w:t>，下午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30-18:00)</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地点：宜宾市南溪区人力资源和社会保障局事业单位股二（宜宾市南溪区</w:t>
      </w:r>
      <w:r>
        <w:rPr>
          <w:rFonts w:ascii="仿宋_GB2312" w:eastAsia="仿宋_GB2312" w:hAnsi="仿宋_GB2312" w:cs="仿宋_GB2312" w:hint="eastAsia"/>
          <w:b/>
          <w:bCs/>
          <w:color w:val="000000"/>
          <w:sz w:val="32"/>
          <w:szCs w:val="32"/>
          <w:shd w:val="clear" w:color="auto" w:fill="FFFFFF"/>
        </w:rPr>
        <w:t>新城政务中心五楼）</w:t>
      </w:r>
      <w:r>
        <w:rPr>
          <w:rFonts w:ascii="仿宋_GB2312" w:eastAsia="仿宋_GB2312" w:hAnsi="仿宋_GB2312" w:cs="仿宋_GB2312" w:hint="eastAsia"/>
          <w:color w:val="000000"/>
          <w:sz w:val="32"/>
          <w:szCs w:val="32"/>
          <w:shd w:val="clear" w:color="auto" w:fill="FFFFFF"/>
        </w:rPr>
        <w:t>。</w:t>
      </w:r>
      <w:r>
        <w:rPr>
          <w:rFonts w:ascii="仿宋_GB2312" w:eastAsia="仿宋_GB2312" w:hAnsi="SimSun" w:cs="SimSun" w:hint="eastAsia"/>
          <w:kern w:val="0"/>
          <w:sz w:val="32"/>
          <w:szCs w:val="32"/>
        </w:rPr>
        <w:t>联系电话</w:t>
      </w:r>
      <w:r>
        <w:rPr>
          <w:rFonts w:ascii="仿宋_GB2312" w:eastAsia="仿宋_GB2312" w:hAnsi="SimSun" w:cs="SimSun"/>
          <w:kern w:val="0"/>
          <w:sz w:val="32"/>
          <w:szCs w:val="32"/>
        </w:rPr>
        <w:t>0831-3185385</w:t>
      </w:r>
      <w:r>
        <w:rPr>
          <w:rFonts w:ascii="仿宋_GB2312" w:eastAsia="仿宋_GB2312" w:hAnsi="SimSun" w:cs="SimSun" w:hint="eastAsia"/>
          <w:kern w:val="0"/>
          <w:sz w:val="32"/>
          <w:szCs w:val="32"/>
        </w:rPr>
        <w:t>；邮箱：</w:t>
      </w:r>
      <w:r>
        <w:rPr>
          <w:rFonts w:ascii="仿宋_GB2312" w:eastAsia="仿宋_GB2312" w:hAnsi="SimSun" w:cs="SimSun"/>
          <w:kern w:val="0"/>
          <w:sz w:val="32"/>
          <w:szCs w:val="32"/>
        </w:rPr>
        <w:t>59427647@qq.com</w:t>
      </w:r>
      <w:r>
        <w:rPr>
          <w:rFonts w:ascii="仿宋_GB2312" w:eastAsia="仿宋_GB2312" w:hAnsi="SimSun" w:cs="SimSun" w:hint="eastAsia"/>
          <w:kern w:val="0"/>
          <w:sz w:val="32"/>
          <w:szCs w:val="32"/>
        </w:rPr>
        <w:t>。</w:t>
      </w:r>
    </w:p>
    <w:p w:rsidR="001E79A5" w:rsidRDefault="001E79A5">
      <w:pPr>
        <w:widowControl/>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年龄（以身份证记载为准）计算截止此次招聘报名的第一日（如：“</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周岁及以下”，指截止报名第一日未满</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周岁）。</w:t>
      </w:r>
    </w:p>
    <w:p w:rsidR="001E79A5" w:rsidRDefault="001E79A5" w:rsidP="00837639">
      <w:pPr>
        <w:widowControl/>
        <w:spacing w:line="520" w:lineRule="exact"/>
        <w:ind w:firstLineChars="200" w:firstLine="643"/>
        <w:jc w:val="left"/>
        <w:rPr>
          <w:rFonts w:ascii="仿宋_GB2312" w:eastAsia="仿宋_GB2312" w:hAnsi="仿宋_GB2312" w:cs="仿宋_GB2312"/>
          <w:color w:val="000000"/>
          <w:sz w:val="32"/>
          <w:szCs w:val="32"/>
        </w:rPr>
      </w:pPr>
      <w:r>
        <w:rPr>
          <w:rFonts w:ascii="楷体" w:eastAsia="楷体" w:hAnsi="楷体" w:cs="楷体" w:hint="eastAsia"/>
          <w:b/>
          <w:bCs/>
          <w:sz w:val="32"/>
          <w:szCs w:val="32"/>
        </w:rPr>
        <w:t>（二）资格审查。</w:t>
      </w:r>
      <w:r>
        <w:rPr>
          <w:rFonts w:ascii="仿宋_GB2312" w:eastAsia="仿宋_GB2312" w:hAnsi="仿宋_GB2312" w:cs="仿宋_GB2312" w:hint="eastAsia"/>
          <w:color w:val="000000"/>
          <w:sz w:val="32"/>
          <w:szCs w:val="32"/>
        </w:rPr>
        <w:t>现场报名考生，资格审查与报名同时进行，资格审查合格，</w:t>
      </w:r>
      <w:r>
        <w:rPr>
          <w:rFonts w:ascii="仿宋_GB2312" w:eastAsia="仿宋_GB2312" w:hAnsi="SimSun" w:cs="SimSun" w:hint="eastAsia"/>
          <w:kern w:val="0"/>
          <w:sz w:val="32"/>
          <w:szCs w:val="32"/>
        </w:rPr>
        <w:t>当场领取本人笔试准考证。</w:t>
      </w:r>
      <w:r>
        <w:rPr>
          <w:rFonts w:ascii="仿宋_GB2312" w:eastAsia="仿宋_GB2312" w:hAnsi="仿宋_GB2312" w:cs="仿宋_GB2312" w:hint="eastAsia"/>
          <w:color w:val="000000"/>
          <w:sz w:val="32"/>
          <w:szCs w:val="32"/>
          <w:shd w:val="clear" w:color="auto" w:fill="FFFFFF"/>
        </w:rPr>
        <w:t>网络报名考生，先</w:t>
      </w:r>
      <w:r>
        <w:rPr>
          <w:rFonts w:ascii="仿宋_GB2312" w:eastAsia="仿宋_GB2312" w:hAnsi="仿宋_GB2312" w:cs="仿宋_GB2312" w:hint="eastAsia"/>
          <w:color w:val="000000"/>
          <w:sz w:val="32"/>
          <w:szCs w:val="32"/>
        </w:rPr>
        <w:t>将</w:t>
      </w:r>
      <w:r>
        <w:rPr>
          <w:rFonts w:ascii="仿宋_GB2312" w:eastAsia="仿宋_GB2312" w:hAnsi="仿宋_GB2312" w:cs="仿宋_GB2312" w:hint="eastAsia"/>
          <w:color w:val="000000"/>
          <w:sz w:val="32"/>
          <w:szCs w:val="32"/>
          <w:shd w:val="clear" w:color="auto" w:fill="FFFFFF"/>
        </w:rPr>
        <w:t>报名资料原件照片上传至指定邮箱，在</w:t>
      </w:r>
      <w:r>
        <w:rPr>
          <w:rFonts w:ascii="仿宋_GB2312" w:eastAsia="仿宋_GB2312" w:hAnsi="仿宋_GB2312" w:cs="仿宋_GB2312"/>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中午</w:t>
      </w:r>
      <w:r>
        <w:rPr>
          <w:rFonts w:ascii="仿宋_GB2312" w:eastAsia="仿宋_GB2312" w:hAnsi="仿宋_GB2312" w:cs="仿宋_GB2312"/>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00</w:t>
      </w:r>
      <w:r>
        <w:rPr>
          <w:rFonts w:ascii="仿宋_GB2312" w:eastAsia="仿宋_GB2312" w:hAnsi="仿宋_GB2312" w:cs="仿宋_GB2312" w:hint="eastAsia"/>
          <w:color w:val="000000"/>
          <w:sz w:val="32"/>
          <w:szCs w:val="32"/>
          <w:shd w:val="clear" w:color="auto" w:fill="FFFFFF"/>
        </w:rPr>
        <w:t>以前带齐报名所需资料原件及复印件到报名指定地点，进行资格审查，资格审查合格者，</w:t>
      </w:r>
      <w:r>
        <w:rPr>
          <w:rFonts w:ascii="仿宋_GB2312" w:eastAsia="仿宋_GB2312" w:hAnsi="SimSun" w:cs="SimSun" w:hint="eastAsia"/>
          <w:kern w:val="0"/>
          <w:sz w:val="32"/>
          <w:szCs w:val="32"/>
        </w:rPr>
        <w:t>领取本人笔试准考证</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rPr>
        <w:t>资格审查贯穿招聘整个过程，在招聘过程的任何环节发现报考者不符合报考条件或弄虚作假的，均取消其报考或聘用资格，且后果由报考者自行承担。</w:t>
      </w:r>
    </w:p>
    <w:p w:rsidR="001E79A5" w:rsidRDefault="001E79A5" w:rsidP="00837639">
      <w:pPr>
        <w:spacing w:line="52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0"/>
          <w:sz w:val="32"/>
          <w:szCs w:val="32"/>
        </w:rPr>
        <w:t>（三）报名所需资料。</w:t>
      </w:r>
      <w:r w:rsidRPr="00162101">
        <w:rPr>
          <w:rFonts w:ascii="仿宋_GB2312" w:eastAsia="仿宋_GB2312" w:hAnsi="仿宋_GB2312" w:cs="仿宋_GB2312"/>
          <w:color w:val="000000"/>
          <w:sz w:val="32"/>
          <w:szCs w:val="32"/>
          <w:shd w:val="clear" w:color="auto" w:fill="FFFFFF"/>
        </w:rPr>
        <w:t>1.</w:t>
      </w:r>
      <w:r w:rsidRPr="00162101">
        <w:rPr>
          <w:rFonts w:ascii="仿宋_GB2312" w:eastAsia="仿宋_GB2312" w:hAnsi="仿宋_GB2312" w:cs="仿宋_GB2312"/>
          <w:color w:val="000000"/>
          <w:sz w:val="32"/>
          <w:szCs w:val="32"/>
          <w:shd w:val="clear" w:color="auto" w:fill="FFFFFF"/>
        </w:rPr>
        <w:fldChar w:fldCharType="begin"/>
      </w:r>
      <w:r w:rsidRPr="00162101">
        <w:rPr>
          <w:rFonts w:ascii="仿宋_GB2312" w:eastAsia="仿宋_GB2312" w:hAnsi="仿宋_GB2312" w:cs="仿宋_GB2312"/>
          <w:color w:val="000000"/>
          <w:sz w:val="32"/>
          <w:szCs w:val="32"/>
          <w:shd w:val="clear" w:color="auto" w:fill="FFFFFF"/>
        </w:rPr>
        <w:instrText xml:space="preserve"> = 1 \* GB3 </w:instrText>
      </w:r>
      <w:r w:rsidRPr="00162101">
        <w:rPr>
          <w:rFonts w:ascii="仿宋_GB2312" w:eastAsia="仿宋_GB2312" w:hAnsi="仿宋_GB2312" w:cs="仿宋_GB2312"/>
          <w:color w:val="000000"/>
          <w:sz w:val="32"/>
          <w:szCs w:val="32"/>
          <w:shd w:val="clear" w:color="auto" w:fill="FFFFFF"/>
        </w:rPr>
        <w:fldChar w:fldCharType="end"/>
      </w:r>
      <w:r w:rsidRPr="00162101">
        <w:rPr>
          <w:rFonts w:ascii="仿宋_GB2312" w:eastAsia="仿宋_GB2312" w:hAnsi="仿宋_GB2312" w:cs="仿宋_GB2312" w:hint="eastAsia"/>
          <w:color w:val="000000"/>
          <w:sz w:val="32"/>
          <w:szCs w:val="32"/>
          <w:shd w:val="clear" w:color="auto" w:fill="FFFFFF"/>
        </w:rPr>
        <w:t>报名</w:t>
      </w:r>
      <w:r>
        <w:rPr>
          <w:rFonts w:ascii="仿宋_GB2312" w:eastAsia="仿宋_GB2312" w:hAnsi="SimSun" w:cs="SimSun" w:hint="eastAsia"/>
          <w:kern w:val="0"/>
          <w:sz w:val="32"/>
          <w:szCs w:val="32"/>
        </w:rPr>
        <w:t>表（附件</w:t>
      </w:r>
      <w:r>
        <w:rPr>
          <w:rFonts w:ascii="仿宋_GB2312" w:eastAsia="仿宋_GB2312" w:hAnsi="SimSun" w:cs="SimSun"/>
          <w:kern w:val="0"/>
          <w:sz w:val="32"/>
          <w:szCs w:val="32"/>
        </w:rPr>
        <w:t>2</w:t>
      </w:r>
      <w:r>
        <w:rPr>
          <w:rFonts w:ascii="仿宋_GB2312" w:eastAsia="仿宋_GB2312" w:hAnsi="SimSun" w:cs="SimSun" w:hint="eastAsia"/>
          <w:kern w:val="0"/>
          <w:sz w:val="32"/>
          <w:szCs w:val="32"/>
        </w:rPr>
        <w:t>）；</w:t>
      </w:r>
      <w:r>
        <w:rPr>
          <w:rFonts w:ascii="仿宋_GB2312" w:eastAsia="仿宋_GB2312" w:hAnsi="SimSun" w:cs="SimSun"/>
          <w:kern w:val="0"/>
          <w:sz w:val="32"/>
          <w:szCs w:val="32"/>
        </w:rPr>
        <w:t>2.</w:t>
      </w:r>
      <w:r>
        <w:rPr>
          <w:rFonts w:ascii="仿宋_GB2312" w:eastAsia="仿宋_GB2312" w:hAnsi="仿宋_GB2312" w:cs="仿宋_GB2312" w:hint="eastAsia"/>
          <w:color w:val="000000"/>
          <w:sz w:val="32"/>
          <w:szCs w:val="32"/>
          <w:shd w:val="clear" w:color="auto" w:fill="FFFFFF"/>
        </w:rPr>
        <w:t>本人毕业证、学位证、有效身份证等证件原件及复印件和职位要求的相关证明材料原件及复印件；</w:t>
      </w:r>
      <w:r>
        <w:rPr>
          <w:rFonts w:ascii="仿宋_GB2312" w:eastAsia="仿宋_GB2312" w:hAnsi="仿宋_GB2312" w:cs="仿宋_GB2312"/>
          <w:color w:val="000000"/>
          <w:sz w:val="32"/>
          <w:szCs w:val="32"/>
          <w:shd w:val="clear" w:color="auto" w:fill="FFFFFF"/>
        </w:rPr>
        <w:t>3.</w:t>
      </w:r>
      <w:r>
        <w:rPr>
          <w:rFonts w:ascii="仿宋_GB2312" w:eastAsia="仿宋_GB2312" w:hAnsi="SimSun" w:cs="SimSun"/>
          <w:kern w:val="0"/>
          <w:sz w:val="32"/>
          <w:szCs w:val="32"/>
        </w:rPr>
        <w:fldChar w:fldCharType="begin"/>
      </w:r>
      <w:r>
        <w:rPr>
          <w:rFonts w:ascii="仿宋_GB2312" w:eastAsia="仿宋_GB2312" w:hAnsi="SimSun" w:cs="SimSun"/>
          <w:kern w:val="0"/>
          <w:sz w:val="32"/>
          <w:szCs w:val="32"/>
        </w:rPr>
        <w:instrText xml:space="preserve"> = 3 \* GB3 </w:instrText>
      </w:r>
      <w:r>
        <w:rPr>
          <w:rFonts w:ascii="仿宋_GB2312" w:eastAsia="仿宋_GB2312" w:hAnsi="SimSun" w:cs="SimSun"/>
          <w:kern w:val="0"/>
          <w:sz w:val="32"/>
          <w:szCs w:val="32"/>
        </w:rPr>
        <w:fldChar w:fldCharType="end"/>
      </w:r>
      <w:r>
        <w:rPr>
          <w:rFonts w:ascii="仿宋_GB2312" w:eastAsia="仿宋_GB2312" w:hAnsi="仿宋_GB2312" w:cs="仿宋_GB2312" w:hint="eastAsia"/>
          <w:color w:val="000000"/>
          <w:sz w:val="32"/>
          <w:szCs w:val="32"/>
          <w:shd w:val="clear" w:color="auto" w:fill="FFFFFF"/>
        </w:rPr>
        <w:t>近期同底免冠</w:t>
      </w: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寸彩色照片</w:t>
      </w: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张。</w:t>
      </w:r>
    </w:p>
    <w:p w:rsidR="001E79A5" w:rsidRDefault="001E79A5">
      <w:pPr>
        <w:pStyle w:val="NormalWeb"/>
        <w:widowControl/>
        <w:shd w:val="clear" w:color="auto" w:fill="FFFFFF"/>
        <w:spacing w:beforeAutospacing="0" w:afterAutospacing="0" w:line="520" w:lineRule="exact"/>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Style w:val="Strong"/>
          <w:rFonts w:ascii="宋体" w:hAnsi="宋体" w:cs="宋体" w:hint="eastAsia"/>
          <w:b w:val="0"/>
          <w:bCs/>
          <w:color w:val="000000"/>
          <w:sz w:val="32"/>
          <w:szCs w:val="32"/>
          <w:shd w:val="clear" w:color="auto" w:fill="FFFFFF"/>
        </w:rPr>
        <w:t>四、笔试和面试</w:t>
      </w:r>
    </w:p>
    <w:p w:rsidR="001E79A5" w:rsidRDefault="001E79A5">
      <w:pPr>
        <w:pStyle w:val="NormalWeb"/>
        <w:widowControl/>
        <w:shd w:val="clear" w:color="auto" w:fill="FFFFFF"/>
        <w:spacing w:beforeAutospacing="0" w:afterAutospacing="0" w:line="5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一</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笔试</w:t>
      </w:r>
    </w:p>
    <w:p w:rsidR="001E79A5" w:rsidRDefault="001E79A5">
      <w:pPr>
        <w:pStyle w:val="NormalWeb"/>
        <w:widowControl/>
        <w:shd w:val="clear" w:color="auto" w:fill="FFFFFF"/>
        <w:spacing w:beforeAutospacing="0" w:afterAutospacing="0" w:line="5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笔试科目为《综合知识》，主要测试应试人员政治理论、政策水平、法律法规等方面知识的掌握能力。笔试成绩满分</w:t>
      </w:r>
      <w:r>
        <w:rPr>
          <w:rFonts w:ascii="仿宋_GB2312" w:eastAsia="仿宋_GB2312" w:hAnsi="仿宋_GB2312" w:cs="仿宋_GB2312"/>
          <w:color w:val="000000"/>
          <w:sz w:val="32"/>
          <w:szCs w:val="32"/>
          <w:shd w:val="clear" w:color="auto" w:fill="FFFFFF"/>
        </w:rPr>
        <w:t>100</w:t>
      </w:r>
      <w:r>
        <w:rPr>
          <w:rFonts w:ascii="仿宋_GB2312" w:eastAsia="仿宋_GB2312" w:hAnsi="仿宋_GB2312" w:cs="仿宋_GB2312" w:hint="eastAsia"/>
          <w:color w:val="000000"/>
          <w:sz w:val="32"/>
          <w:szCs w:val="32"/>
          <w:shd w:val="clear" w:color="auto" w:fill="FFFFFF"/>
        </w:rPr>
        <w:t>分，笔试不设开考比例。考生凭本人有效身份证、《准考证》原件参加笔试。</w:t>
      </w:r>
    </w:p>
    <w:p w:rsidR="001E79A5" w:rsidRDefault="001E79A5">
      <w:pPr>
        <w:pStyle w:val="NormalWeb"/>
        <w:widowControl/>
        <w:shd w:val="clear" w:color="auto" w:fill="FFFFFF"/>
        <w:spacing w:beforeAutospacing="0" w:afterAutospacing="0" w:line="5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笔试时间为</w:t>
      </w:r>
      <w:r>
        <w:rPr>
          <w:rFonts w:ascii="仿宋_GB2312" w:eastAsia="仿宋_GB2312" w:hAnsi="仿宋_GB2312" w:cs="仿宋_GB2312"/>
          <w:color w:val="000000"/>
          <w:sz w:val="32"/>
          <w:szCs w:val="32"/>
          <w:shd w:val="clear" w:color="auto" w:fill="FFFFFF"/>
        </w:rPr>
        <w:t>2019</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21</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星期六</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，具体时间和地点详见准考证。笔试成绩于</w:t>
      </w:r>
      <w:r>
        <w:rPr>
          <w:rFonts w:ascii="仿宋_GB2312" w:eastAsia="仿宋_GB2312" w:hAnsi="仿宋_GB2312" w:cs="仿宋_GB2312"/>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21</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color w:val="000000"/>
          <w:sz w:val="32"/>
          <w:szCs w:val="32"/>
          <w:shd w:val="clear" w:color="auto" w:fill="FFFFFF"/>
        </w:rPr>
        <w:t>18:00</w:t>
      </w:r>
      <w:r>
        <w:rPr>
          <w:rFonts w:ascii="仿宋_GB2312" w:eastAsia="仿宋_GB2312" w:hAnsi="仿宋_GB2312" w:cs="仿宋_GB2312" w:hint="eastAsia"/>
          <w:color w:val="000000"/>
          <w:sz w:val="32"/>
          <w:szCs w:val="32"/>
          <w:shd w:val="clear" w:color="auto" w:fill="FFFFFF"/>
        </w:rPr>
        <w:t>前在南溪区政务中心一楼大厅公布。</w:t>
      </w:r>
    </w:p>
    <w:p w:rsidR="001E79A5" w:rsidRDefault="001E79A5">
      <w:pPr>
        <w:pStyle w:val="NormalWeb"/>
        <w:widowControl/>
        <w:shd w:val="clear" w:color="auto" w:fill="FFFFFF"/>
        <w:spacing w:beforeAutospacing="0" w:afterAutospacing="0" w:line="520" w:lineRule="exact"/>
        <w:ind w:firstLine="645"/>
        <w:rPr>
          <w:rFonts w:ascii="楷体_GB2312" w:eastAsia="楷体_GB2312" w:hAnsi="楷体_GB2312" w:cs="楷体_GB2312"/>
          <w:b/>
          <w:bCs/>
          <w:color w:val="000000"/>
          <w:sz w:val="32"/>
          <w:szCs w:val="32"/>
          <w:shd w:val="clear" w:color="auto" w:fill="FFFFFF"/>
        </w:rPr>
      </w:pP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二</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面试</w:t>
      </w:r>
    </w:p>
    <w:p w:rsidR="001E79A5" w:rsidRDefault="001E79A5">
      <w:pPr>
        <w:pStyle w:val="NormalWeb"/>
        <w:widowControl/>
        <w:shd w:val="clear" w:color="auto" w:fill="FFFFFF"/>
        <w:spacing w:beforeAutospacing="0" w:afterAutospacing="0" w:line="520" w:lineRule="exact"/>
        <w:ind w:firstLine="645"/>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根据报考者笔试成绩，按照招聘岗位人数</w:t>
      </w: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的比例（其中经济开发区管理委员会党群工作部岗位按</w:t>
      </w:r>
      <w:r>
        <w:rPr>
          <w:rFonts w:ascii="仿宋_GB2312" w:eastAsia="仿宋_GB2312" w:hAnsi="仿宋_GB2312" w:cs="仿宋_GB2312"/>
          <w:color w:val="000000"/>
          <w:sz w:val="32"/>
          <w:szCs w:val="32"/>
          <w:shd w:val="clear" w:color="auto" w:fill="FFFFFF"/>
        </w:rPr>
        <w:t>1:5</w:t>
      </w:r>
      <w:r>
        <w:rPr>
          <w:rFonts w:ascii="仿宋_GB2312" w:eastAsia="仿宋_GB2312" w:hAnsi="仿宋_GB2312" w:cs="仿宋_GB2312" w:hint="eastAsia"/>
          <w:color w:val="000000"/>
          <w:sz w:val="32"/>
          <w:szCs w:val="32"/>
          <w:shd w:val="clear" w:color="auto" w:fill="FFFFFF"/>
        </w:rPr>
        <w:t>的比例），从高分到低分依次确定进入面试的人员名单。如果最后一名笔试成绩出现并列，并列人员一并进入面试。</w:t>
      </w:r>
    </w:p>
    <w:p w:rsidR="001E79A5" w:rsidRDefault="001E79A5">
      <w:pPr>
        <w:pStyle w:val="NormalWeb"/>
        <w:widowControl/>
        <w:shd w:val="clear" w:color="auto" w:fill="FFFFFF"/>
        <w:spacing w:beforeAutospacing="0" w:afterAutospacing="0"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面试时间为</w:t>
      </w:r>
      <w:r>
        <w:rPr>
          <w:rFonts w:ascii="仿宋_GB2312" w:eastAsia="仿宋_GB2312" w:hAnsi="仿宋_GB2312" w:cs="仿宋_GB2312"/>
          <w:color w:val="000000"/>
          <w:sz w:val="32"/>
          <w:szCs w:val="32"/>
          <w:shd w:val="clear" w:color="auto" w:fill="FFFFFF"/>
        </w:rPr>
        <w:t>2019</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22</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星期日</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，具体时间和地点另行通知。</w:t>
      </w:r>
    </w:p>
    <w:p w:rsidR="001E79A5" w:rsidRDefault="001E79A5">
      <w:pPr>
        <w:pStyle w:val="NormalWeb"/>
        <w:widowControl/>
        <w:shd w:val="clear" w:color="auto" w:fill="FFFFFF"/>
        <w:spacing w:beforeAutospacing="0" w:afterAutospacing="0" w:line="520" w:lineRule="exact"/>
        <w:rPr>
          <w:rFonts w:ascii="楷体_GB2312" w:eastAsia="楷体_GB2312" w:hAnsi="楷体_GB2312" w:cs="楷体_GB2312"/>
          <w:b/>
          <w:bCs/>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三</w:t>
      </w:r>
      <w:r>
        <w:rPr>
          <w:rFonts w:ascii="楷体_GB2312" w:eastAsia="楷体_GB2312" w:hAnsi="楷体_GB2312" w:cs="楷体_GB2312"/>
          <w:b/>
          <w:bCs/>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考试总成绩</w:t>
      </w:r>
    </w:p>
    <w:p w:rsidR="001E79A5" w:rsidRDefault="001E79A5">
      <w:pPr>
        <w:pStyle w:val="NormalWeb"/>
        <w:widowControl/>
        <w:shd w:val="clear" w:color="auto" w:fill="FFFFFF"/>
        <w:spacing w:beforeAutospacing="0" w:afterAutospacing="0"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自然资源和规划局岗位：考试总成绩</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笔试成绩×</w:t>
      </w:r>
      <w:r>
        <w:rPr>
          <w:rFonts w:ascii="仿宋_GB2312" w:eastAsia="仿宋_GB2312" w:hAnsi="仿宋_GB2312" w:cs="仿宋_GB2312"/>
          <w:color w:val="000000"/>
          <w:sz w:val="32"/>
          <w:szCs w:val="32"/>
          <w:shd w:val="clear" w:color="auto" w:fill="FFFFFF"/>
        </w:rPr>
        <w:t>40%+</w:t>
      </w:r>
      <w:r>
        <w:rPr>
          <w:rFonts w:ascii="仿宋_GB2312" w:eastAsia="仿宋_GB2312" w:hAnsi="仿宋_GB2312" w:cs="仿宋_GB2312" w:hint="eastAsia"/>
          <w:color w:val="000000"/>
          <w:sz w:val="32"/>
          <w:szCs w:val="32"/>
          <w:shd w:val="clear" w:color="auto" w:fill="FFFFFF"/>
        </w:rPr>
        <w:t>面试成绩×</w:t>
      </w:r>
      <w:r>
        <w:rPr>
          <w:rFonts w:ascii="仿宋_GB2312" w:eastAsia="仿宋_GB2312" w:hAnsi="仿宋_GB2312" w:cs="仿宋_GB2312"/>
          <w:color w:val="000000"/>
          <w:sz w:val="32"/>
          <w:szCs w:val="32"/>
          <w:shd w:val="clear" w:color="auto" w:fill="FFFFFF"/>
        </w:rPr>
        <w:t>60%</w:t>
      </w:r>
    </w:p>
    <w:p w:rsidR="001E79A5" w:rsidRDefault="001E79A5">
      <w:pPr>
        <w:pStyle w:val="NormalWeb"/>
        <w:widowControl/>
        <w:shd w:val="clear" w:color="auto" w:fill="FFFFFF"/>
        <w:spacing w:beforeAutospacing="0" w:afterAutospacing="0"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经济开发区管委会</w:t>
      </w:r>
      <w:r>
        <w:rPr>
          <w:rFonts w:ascii="仿宋_GB2312" w:eastAsia="仿宋_GB2312" w:hAnsi="仿宋" w:hint="eastAsia"/>
          <w:sz w:val="32"/>
          <w:szCs w:val="32"/>
        </w:rPr>
        <w:t>岗位</w:t>
      </w:r>
      <w:r>
        <w:rPr>
          <w:rFonts w:ascii="仿宋_GB2312" w:eastAsia="仿宋_GB2312" w:hAnsi="仿宋_GB2312" w:cs="仿宋_GB2312" w:hint="eastAsia"/>
          <w:color w:val="000000"/>
          <w:sz w:val="32"/>
          <w:szCs w:val="32"/>
          <w:shd w:val="clear" w:color="auto" w:fill="FFFFFF"/>
        </w:rPr>
        <w:t>：考试总成绩</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笔试成绩×</w:t>
      </w:r>
      <w:r>
        <w:rPr>
          <w:rFonts w:ascii="仿宋_GB2312" w:eastAsia="仿宋_GB2312" w:hAnsi="仿宋_GB2312" w:cs="仿宋_GB2312"/>
          <w:color w:val="000000"/>
          <w:sz w:val="32"/>
          <w:szCs w:val="32"/>
          <w:shd w:val="clear" w:color="auto" w:fill="FFFFFF"/>
        </w:rPr>
        <w:t>60%+</w:t>
      </w:r>
      <w:r>
        <w:rPr>
          <w:rFonts w:ascii="仿宋_GB2312" w:eastAsia="仿宋_GB2312" w:hAnsi="仿宋_GB2312" w:cs="仿宋_GB2312" w:hint="eastAsia"/>
          <w:color w:val="000000"/>
          <w:sz w:val="32"/>
          <w:szCs w:val="32"/>
          <w:shd w:val="clear" w:color="auto" w:fill="FFFFFF"/>
        </w:rPr>
        <w:t>面试成绩×</w:t>
      </w:r>
      <w:r>
        <w:rPr>
          <w:rFonts w:ascii="仿宋_GB2312" w:eastAsia="仿宋_GB2312" w:hAnsi="仿宋_GB2312" w:cs="仿宋_GB2312"/>
          <w:color w:val="000000"/>
          <w:sz w:val="32"/>
          <w:szCs w:val="32"/>
          <w:shd w:val="clear" w:color="auto" w:fill="FFFFFF"/>
        </w:rPr>
        <w:t>40%</w:t>
      </w:r>
    </w:p>
    <w:p w:rsidR="001E79A5" w:rsidRDefault="001E79A5">
      <w:pPr>
        <w:spacing w:line="520" w:lineRule="exact"/>
        <w:ind w:firstLineChars="200" w:firstLine="640"/>
        <w:rPr>
          <w:rFonts w:ascii="SimHei" w:eastAsia="Times New Roman" w:hAnsi="SimHei" w:cs="SimHei"/>
          <w:sz w:val="32"/>
          <w:szCs w:val="32"/>
        </w:rPr>
      </w:pPr>
      <w:r>
        <w:rPr>
          <w:rFonts w:ascii="宋体" w:hAnsi="宋体" w:cs="宋体" w:hint="eastAsia"/>
          <w:sz w:val="32"/>
          <w:szCs w:val="32"/>
        </w:rPr>
        <w:t>五、体检、考察、递补</w:t>
      </w:r>
    </w:p>
    <w:p w:rsidR="001E79A5" w:rsidRDefault="001E79A5" w:rsidP="00837639">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（一）体检</w:t>
      </w:r>
    </w:p>
    <w:p w:rsidR="001E79A5" w:rsidRDefault="001E79A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根据考试总成绩从高分到低分，等额确定体检人选。</w:t>
      </w:r>
      <w:r>
        <w:rPr>
          <w:rFonts w:ascii="仿宋_GB2312" w:eastAsia="仿宋_GB2312" w:hAnsi="仿宋_GB2312" w:cs="仿宋_GB2312" w:hint="eastAsia"/>
          <w:color w:val="000000"/>
          <w:sz w:val="32"/>
          <w:szCs w:val="32"/>
          <w:shd w:val="clear" w:color="auto" w:fill="FFFFFF"/>
        </w:rPr>
        <w:t>招聘名额最后一名考试总成绩相同的，以笔试成绩高低确定进入体检入围人选</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笔试成绩仍相同的，进行加试确定。考试总成绩</w:t>
      </w:r>
      <w:r>
        <w:rPr>
          <w:rFonts w:ascii="仿宋_GB2312" w:eastAsia="仿宋_GB2312" w:hAnsi="仿宋_GB2312" w:cs="仿宋_GB2312" w:hint="eastAsia"/>
          <w:sz w:val="32"/>
          <w:szCs w:val="32"/>
        </w:rPr>
        <w:t>及体检入围人选</w:t>
      </w:r>
      <w:r>
        <w:rPr>
          <w:rFonts w:ascii="仿宋_GB2312" w:eastAsia="仿宋_GB2312" w:hAnsi="仿宋_GB2312" w:cs="仿宋_GB2312" w:hint="eastAsia"/>
          <w:color w:val="000000"/>
          <w:sz w:val="32"/>
          <w:szCs w:val="32"/>
          <w:shd w:val="clear" w:color="auto" w:fill="FFFFFF"/>
        </w:rPr>
        <w:t>及时</w:t>
      </w:r>
      <w:r>
        <w:rPr>
          <w:rFonts w:ascii="仿宋_GB2312" w:eastAsia="仿宋_GB2312" w:hAnsi="仿宋_GB2312" w:cs="仿宋_GB2312" w:hint="eastAsia"/>
          <w:sz w:val="32"/>
          <w:szCs w:val="32"/>
        </w:rPr>
        <w:t>在中国三江人才网、南溪门户网公布。</w:t>
      </w:r>
      <w:r>
        <w:rPr>
          <w:rFonts w:ascii="仿宋_GB2312" w:eastAsia="仿宋_GB2312" w:hAnsi="仿宋_GB2312" w:cs="仿宋_GB2312" w:hint="eastAsia"/>
          <w:color w:val="000000"/>
          <w:sz w:val="32"/>
          <w:szCs w:val="32"/>
          <w:shd w:val="clear" w:color="auto" w:fill="FFFFFF"/>
        </w:rPr>
        <w:t>体检标准参照人力资源社会保障部、国家卫生计生委、国家公务员局《关于修订〈公务员录用体检通用标准</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试行</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〉及〈公务员录用体检操作手册</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试行</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〉有关内容的通知》</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人社部发〔</w:t>
      </w:r>
      <w:r>
        <w:rPr>
          <w:rFonts w:ascii="仿宋_GB2312" w:eastAsia="仿宋_GB2312" w:hAnsi="仿宋_GB2312" w:cs="仿宋_GB2312"/>
          <w:color w:val="000000"/>
          <w:sz w:val="32"/>
          <w:szCs w:val="32"/>
          <w:shd w:val="clear" w:color="auto" w:fill="FFFFFF"/>
        </w:rPr>
        <w:t>2016</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140</w:t>
      </w:r>
      <w:r>
        <w:rPr>
          <w:rFonts w:ascii="仿宋_GB2312" w:eastAsia="仿宋_GB2312" w:hAnsi="仿宋_GB2312" w:cs="仿宋_GB2312" w:hint="eastAsia"/>
          <w:color w:val="000000"/>
          <w:sz w:val="32"/>
          <w:szCs w:val="32"/>
          <w:shd w:val="clear" w:color="auto" w:fill="FFFFFF"/>
        </w:rPr>
        <w:t>号</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等相关规定执行。</w:t>
      </w:r>
      <w:r>
        <w:rPr>
          <w:rFonts w:ascii="仿宋_GB2312" w:eastAsia="仿宋_GB2312" w:hAnsi="仿宋_GB2312" w:cs="仿宋_GB2312" w:hint="eastAsia"/>
          <w:sz w:val="32"/>
          <w:szCs w:val="32"/>
        </w:rPr>
        <w:t>体检</w:t>
      </w:r>
      <w:r>
        <w:rPr>
          <w:rFonts w:ascii="仿宋_GB2312" w:eastAsia="仿宋_GB2312" w:hAnsi="仿宋_GB2312" w:cs="仿宋_GB2312" w:hint="eastAsia"/>
          <w:color w:val="000000"/>
          <w:sz w:val="32"/>
          <w:szCs w:val="32"/>
        </w:rPr>
        <w:t>在二级甲等及以上医院进行，</w:t>
      </w:r>
      <w:r>
        <w:rPr>
          <w:rFonts w:ascii="仿宋_GB2312" w:eastAsia="仿宋_GB2312" w:hAnsi="仿宋_GB2312" w:cs="仿宋_GB2312" w:hint="eastAsia"/>
          <w:color w:val="000000"/>
          <w:sz w:val="32"/>
          <w:szCs w:val="32"/>
          <w:shd w:val="clear" w:color="auto" w:fill="FFFFFF"/>
        </w:rPr>
        <w:t>体检费用由应聘人员自理，体检不合格不予聘用。</w:t>
      </w:r>
      <w:r>
        <w:rPr>
          <w:rFonts w:ascii="仿宋_GB2312" w:eastAsia="仿宋_GB2312" w:hAnsi="仿宋_GB2312" w:cs="仿宋_GB2312" w:hint="eastAsia"/>
          <w:sz w:val="32"/>
          <w:szCs w:val="32"/>
        </w:rPr>
        <w:t>对非当日当场复检项目初检不合格的，本人可在接到体检结果通知三日内申请复检一次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只复检对体检结论有影响的项目。体检结果以复检为准。</w:t>
      </w:r>
      <w:r>
        <w:rPr>
          <w:rFonts w:ascii="仿宋_GB2312" w:eastAsia="仿宋_GB2312" w:hAnsi="仿宋_GB2312" w:cs="仿宋_GB2312" w:hint="eastAsia"/>
          <w:color w:val="000000"/>
          <w:sz w:val="32"/>
          <w:szCs w:val="32"/>
          <w:shd w:val="clear" w:color="auto" w:fill="FFFFFF"/>
        </w:rPr>
        <w:t>若有提供虚假信息和不符合要求情况不予聘用。聘用后一经发现，立即解聘。</w:t>
      </w:r>
    </w:p>
    <w:p w:rsidR="001E79A5" w:rsidRDefault="001E79A5" w:rsidP="00837639">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（二）考察</w:t>
      </w:r>
    </w:p>
    <w:p w:rsidR="001E79A5" w:rsidRDefault="001E79A5">
      <w:pPr>
        <w:pStyle w:val="NormalWeb"/>
        <w:spacing w:beforeAutospacing="0" w:afterAutospacing="0" w:line="5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对体检合格者进行等额考察，主要考察应试者有无违法违纪等不良表现。</w:t>
      </w:r>
    </w:p>
    <w:p w:rsidR="001E79A5" w:rsidRDefault="001E79A5" w:rsidP="00837639">
      <w:pPr>
        <w:spacing w:line="52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（三）递补</w:t>
      </w:r>
    </w:p>
    <w:p w:rsidR="001E79A5" w:rsidRDefault="001E79A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因体检、考察不合格或自动放弃出现的缺额，招聘单位经研究可根据空缺名额，按照考试总成绩依次等额递补。</w:t>
      </w:r>
    </w:p>
    <w:p w:rsidR="001E79A5" w:rsidRDefault="001E79A5">
      <w:pPr>
        <w:pStyle w:val="NormalWeb"/>
        <w:widowControl/>
        <w:shd w:val="clear" w:color="auto" w:fill="FFFFFF"/>
        <w:spacing w:beforeAutospacing="0" w:afterAutospacing="0" w:line="520" w:lineRule="exact"/>
        <w:ind w:firstLineChars="200" w:firstLine="640"/>
        <w:rPr>
          <w:rFonts w:ascii="仿宋_GB2312" w:eastAsia="仿宋_GB2312" w:hAnsi="仿宋_GB2312" w:cs="仿宋_GB2312"/>
          <w:color w:val="000000"/>
          <w:sz w:val="32"/>
          <w:szCs w:val="32"/>
        </w:rPr>
      </w:pPr>
      <w:r>
        <w:rPr>
          <w:rStyle w:val="Strong"/>
          <w:rFonts w:ascii="宋体" w:hAnsi="宋体" w:cs="宋体" w:hint="eastAsia"/>
          <w:b w:val="0"/>
          <w:bCs/>
          <w:color w:val="000000"/>
          <w:sz w:val="32"/>
          <w:szCs w:val="32"/>
          <w:shd w:val="clear" w:color="auto" w:fill="FFFFFF"/>
        </w:rPr>
        <w:t>六、聘用与管理</w:t>
      </w:r>
    </w:p>
    <w:p w:rsidR="001E79A5" w:rsidRDefault="001E79A5">
      <w:pPr>
        <w:pStyle w:val="NormalWeb"/>
        <w:widowControl/>
        <w:shd w:val="clear" w:color="auto" w:fill="FFFFFF"/>
        <w:spacing w:beforeAutospacing="0" w:afterAutospacing="0" w:line="56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按《中华人民共和国劳动合同法》及有关法规签订劳动合同，依法依规缴纳五险。受聘人员试用期为</w:t>
      </w: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个月。</w:t>
      </w:r>
    </w:p>
    <w:p w:rsidR="001E79A5" w:rsidRDefault="001E79A5">
      <w:pPr>
        <w:pStyle w:val="NormalWeb"/>
        <w:widowControl/>
        <w:shd w:val="clear" w:color="auto" w:fill="FFFFFF"/>
        <w:spacing w:beforeAutospacing="0" w:afterAutospacing="0" w:line="520" w:lineRule="exact"/>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Style w:val="Strong"/>
          <w:rFonts w:ascii="仿宋_GB2312" w:eastAsia="仿宋_GB2312" w:hAnsi="仿宋_GB2312" w:cs="仿宋_GB2312" w:hint="eastAsia"/>
          <w:color w:val="000000"/>
          <w:sz w:val="32"/>
          <w:szCs w:val="32"/>
          <w:shd w:val="clear" w:color="auto" w:fill="FFFFFF"/>
        </w:rPr>
        <w:t>七、招聘过程中，应聘人员须保持通讯畅通。若因通讯不畅，造成的一切后果，由本人自行承担。</w:t>
      </w:r>
    </w:p>
    <w:p w:rsidR="001E79A5" w:rsidRDefault="001E79A5">
      <w:pPr>
        <w:pStyle w:val="NormalWeb"/>
        <w:widowControl/>
        <w:shd w:val="clear" w:color="auto" w:fill="FFFFFF"/>
        <w:spacing w:beforeAutospacing="0" w:afterAutospacing="0" w:line="5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Style w:val="Strong"/>
          <w:rFonts w:ascii="仿宋_GB2312" w:eastAsia="仿宋_GB2312" w:hAnsi="仿宋_GB2312" w:cs="仿宋_GB2312" w:hint="eastAsia"/>
          <w:color w:val="000000"/>
          <w:sz w:val="32"/>
          <w:szCs w:val="32"/>
          <w:shd w:val="clear" w:color="auto" w:fill="FFFFFF"/>
        </w:rPr>
        <w:t>八、应聘人员应仔细阅读公告，理解公告表述。若对公告表述有疑问，可电话咨询。</w:t>
      </w:r>
    </w:p>
    <w:p w:rsidR="001E79A5" w:rsidRDefault="001E79A5">
      <w:pPr>
        <w:spacing w:line="520" w:lineRule="exact"/>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咨询电话：</w:t>
      </w:r>
      <w:r>
        <w:rPr>
          <w:rFonts w:ascii="仿宋_GB2312" w:eastAsia="仿宋_GB2312" w:hAnsi="仿宋_GB2312" w:cs="仿宋_GB2312" w:hint="eastAsia"/>
          <w:sz w:val="30"/>
          <w:szCs w:val="30"/>
        </w:rPr>
        <w:t>宜宾市自然资源和规划局南溪分局：</w:t>
      </w:r>
      <w:r>
        <w:rPr>
          <w:rFonts w:ascii="仿宋_GB2312" w:eastAsia="仿宋_GB2312" w:hAnsi="仿宋_GB2312" w:cs="仿宋_GB2312"/>
          <w:sz w:val="30"/>
          <w:szCs w:val="30"/>
        </w:rPr>
        <w:t>0831-3322348</w:t>
      </w:r>
    </w:p>
    <w:p w:rsidR="001E79A5" w:rsidRDefault="001E79A5">
      <w:pPr>
        <w:spacing w:line="520" w:lineRule="exact"/>
        <w:ind w:firstLineChars="800" w:firstLine="2304"/>
        <w:rPr>
          <w:rFonts w:ascii="仿宋_GB2312" w:eastAsia="仿宋_GB2312" w:hAnsi="仿宋_GB2312" w:cs="仿宋_GB2312"/>
          <w:spacing w:val="-20"/>
          <w:sz w:val="28"/>
          <w:szCs w:val="28"/>
        </w:rPr>
      </w:pPr>
      <w:r>
        <w:rPr>
          <w:rFonts w:ascii="仿宋_GB2312" w:eastAsia="仿宋_GB2312" w:hAnsi="仿宋_GB2312" w:cs="仿宋_GB2312" w:hint="eastAsia"/>
          <w:spacing w:val="-6"/>
          <w:sz w:val="30"/>
          <w:szCs w:val="30"/>
        </w:rPr>
        <w:t>四川宜宾南溪经济开发区管委会：唐云</w:t>
      </w:r>
      <w:r>
        <w:rPr>
          <w:rFonts w:ascii="仿宋_GB2312" w:eastAsia="仿宋_GB2312" w:hAnsi="仿宋_GB2312" w:cs="仿宋_GB2312"/>
          <w:spacing w:val="-6"/>
          <w:sz w:val="30"/>
          <w:szCs w:val="30"/>
        </w:rPr>
        <w:t>15884740099</w:t>
      </w:r>
    </w:p>
    <w:p w:rsidR="001E79A5" w:rsidRDefault="001E79A5" w:rsidP="00837639">
      <w:pPr>
        <w:spacing w:line="520" w:lineRule="exact"/>
        <w:ind w:firstLineChars="800" w:firstLine="2304"/>
        <w:rPr>
          <w:rFonts w:ascii="仿宋_GB2312" w:eastAsia="仿宋_GB2312" w:hAnsi="SimSun" w:cs="SimSun"/>
          <w:color w:val="000000"/>
          <w:spacing w:val="-11"/>
          <w:kern w:val="0"/>
          <w:sz w:val="32"/>
          <w:szCs w:val="32"/>
        </w:rPr>
      </w:pPr>
      <w:r w:rsidRPr="00837639">
        <w:rPr>
          <w:rFonts w:ascii="仿宋_GB2312" w:eastAsia="仿宋_GB2312" w:hAnsi="仿宋_GB2312" w:cs="仿宋_GB2312" w:hint="eastAsia"/>
          <w:spacing w:val="-6"/>
          <w:sz w:val="30"/>
          <w:szCs w:val="30"/>
        </w:rPr>
        <w:t>宜宾市南溪区</w:t>
      </w:r>
      <w:r>
        <w:rPr>
          <w:rFonts w:ascii="仿宋_GB2312" w:eastAsia="仿宋_GB2312" w:hAnsi="仿宋_GB2312" w:cs="仿宋_GB2312" w:hint="eastAsia"/>
          <w:spacing w:val="-11"/>
          <w:sz w:val="30"/>
          <w:szCs w:val="30"/>
        </w:rPr>
        <w:t>人力资源和社会保障局：</w:t>
      </w:r>
      <w:r>
        <w:rPr>
          <w:rFonts w:ascii="仿宋_GB2312" w:eastAsia="仿宋_GB2312" w:hAnsi="SimSun" w:cs="SimSun"/>
          <w:color w:val="000000"/>
          <w:spacing w:val="-11"/>
          <w:kern w:val="0"/>
          <w:sz w:val="32"/>
          <w:szCs w:val="32"/>
        </w:rPr>
        <w:t>0831-3185385</w:t>
      </w:r>
    </w:p>
    <w:p w:rsidR="001E79A5" w:rsidRDefault="001E79A5">
      <w:pPr>
        <w:spacing w:line="520" w:lineRule="exact"/>
        <w:ind w:leftChars="1064" w:left="2234"/>
        <w:rPr>
          <w:rFonts w:ascii="仿宋_GB2312" w:eastAsia="仿宋_GB2312" w:hAnsi="SimSun" w:cs="SimSun"/>
          <w:color w:val="000000"/>
          <w:spacing w:val="-11"/>
          <w:kern w:val="0"/>
          <w:sz w:val="32"/>
          <w:szCs w:val="32"/>
        </w:rPr>
      </w:pPr>
    </w:p>
    <w:p w:rsidR="001E79A5" w:rsidRDefault="001E79A5" w:rsidP="00837639">
      <w:pPr>
        <w:spacing w:line="520" w:lineRule="exact"/>
        <w:ind w:firstLineChars="200" w:firstLine="643"/>
        <w:rPr>
          <w:rFonts w:ascii="仿宋_GB2312" w:eastAsia="仿宋_GB2312" w:hAnsi="仿宋_GB2312" w:cs="仿宋_GB2312"/>
          <w:spacing w:val="-20"/>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spacing w:val="-20"/>
          <w:sz w:val="32"/>
          <w:szCs w:val="32"/>
        </w:rPr>
        <w:t>1.</w:t>
      </w:r>
      <w:r>
        <w:rPr>
          <w:rFonts w:ascii="仿宋_GB2312" w:eastAsia="仿宋_GB2312" w:hAnsi="仿宋_GB2312" w:cs="仿宋_GB2312" w:hint="eastAsia"/>
          <w:spacing w:val="-20"/>
          <w:sz w:val="32"/>
          <w:szCs w:val="32"/>
        </w:rPr>
        <w:t>宜宾市南溪区</w:t>
      </w:r>
      <w:r>
        <w:rPr>
          <w:rFonts w:ascii="仿宋_GB2312" w:eastAsia="仿宋_GB2312" w:hAnsi="仿宋_GB2312" w:cs="仿宋_GB2312"/>
          <w:spacing w:val="-20"/>
          <w:sz w:val="32"/>
          <w:szCs w:val="32"/>
        </w:rPr>
        <w:t>2019</w:t>
      </w:r>
      <w:r>
        <w:rPr>
          <w:rFonts w:ascii="仿宋_GB2312" w:eastAsia="仿宋_GB2312" w:hAnsi="仿宋_GB2312" w:cs="仿宋_GB2312" w:hint="eastAsia"/>
          <w:spacing w:val="-20"/>
          <w:sz w:val="32"/>
          <w:szCs w:val="32"/>
        </w:rPr>
        <w:t>年公开招聘雇员制聘用人员岗位表</w:t>
      </w:r>
    </w:p>
    <w:p w:rsidR="001E79A5" w:rsidRDefault="001E79A5">
      <w:pPr>
        <w:spacing w:line="520" w:lineRule="exact"/>
        <w:ind w:firstLineChars="600" w:firstLine="1680"/>
        <w:rPr>
          <w:rFonts w:ascii="仿宋_GB2312" w:eastAsia="仿宋_GB2312" w:hAnsi="仿宋_GB2312" w:cs="仿宋_GB2312"/>
          <w:spacing w:val="-20"/>
          <w:sz w:val="32"/>
          <w:szCs w:val="32"/>
        </w:rPr>
      </w:pPr>
      <w:r>
        <w:rPr>
          <w:rFonts w:ascii="仿宋_GB2312" w:eastAsia="仿宋_GB2312" w:hAnsi="仿宋_GB2312" w:cs="仿宋_GB2312"/>
          <w:spacing w:val="-20"/>
          <w:sz w:val="32"/>
          <w:szCs w:val="32"/>
        </w:rPr>
        <w:t>2.</w:t>
      </w:r>
      <w:r>
        <w:rPr>
          <w:rFonts w:ascii="仿宋_GB2312" w:eastAsia="仿宋_GB2312" w:hAnsi="仿宋_GB2312" w:cs="仿宋_GB2312" w:hint="eastAsia"/>
          <w:spacing w:val="-20"/>
          <w:sz w:val="32"/>
          <w:szCs w:val="32"/>
        </w:rPr>
        <w:t>宜宾市南溪区</w:t>
      </w:r>
      <w:r>
        <w:rPr>
          <w:rFonts w:ascii="仿宋_GB2312" w:eastAsia="仿宋_GB2312" w:hAnsi="仿宋_GB2312" w:cs="仿宋_GB2312"/>
          <w:spacing w:val="-20"/>
          <w:sz w:val="32"/>
          <w:szCs w:val="32"/>
        </w:rPr>
        <w:t>2019</w:t>
      </w:r>
      <w:r>
        <w:rPr>
          <w:rFonts w:ascii="仿宋_GB2312" w:eastAsia="仿宋_GB2312" w:hAnsi="仿宋_GB2312" w:cs="仿宋_GB2312" w:hint="eastAsia"/>
          <w:spacing w:val="-20"/>
          <w:sz w:val="32"/>
          <w:szCs w:val="32"/>
        </w:rPr>
        <w:t>年公开招聘雇员制聘用人员报名表</w:t>
      </w:r>
    </w:p>
    <w:p w:rsidR="001E79A5" w:rsidRDefault="001E79A5">
      <w:pPr>
        <w:spacing w:line="520" w:lineRule="exact"/>
        <w:ind w:firstLineChars="200" w:firstLine="640"/>
        <w:rPr>
          <w:rFonts w:ascii="仿宋_GB2312" w:eastAsia="仿宋_GB2312" w:hAnsi="仿宋_GB2312" w:cs="仿宋_GB2312"/>
          <w:sz w:val="32"/>
          <w:szCs w:val="32"/>
        </w:rPr>
      </w:pPr>
    </w:p>
    <w:p w:rsidR="001E79A5" w:rsidRDefault="001E79A5">
      <w:pPr>
        <w:spacing w:line="52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日</w:t>
      </w:r>
    </w:p>
    <w:p w:rsidR="001E79A5" w:rsidRDefault="001E79A5">
      <w:pPr>
        <w:spacing w:line="520" w:lineRule="exact"/>
        <w:rPr>
          <w:sz w:val="32"/>
          <w:szCs w:val="32"/>
        </w:rPr>
        <w:sectPr w:rsidR="001E79A5">
          <w:footerReference w:type="default" r:id="rId6"/>
          <w:pgSz w:w="11906" w:h="16838"/>
          <w:pgMar w:top="1440" w:right="1474" w:bottom="1440" w:left="1587" w:header="851" w:footer="992" w:gutter="0"/>
          <w:cols w:space="0"/>
          <w:docGrid w:type="lines" w:linePitch="312"/>
        </w:sectPr>
      </w:pPr>
    </w:p>
    <w:p w:rsidR="001E79A5" w:rsidRDefault="001E79A5">
      <w:pPr>
        <w:shd w:val="clear" w:color="auto" w:fill="FFFFFF"/>
        <w:rPr>
          <w:rFonts w:ascii="仿宋_GB2312" w:eastAsia="仿宋_GB2312" w:hAnsi="仿宋_GB2312" w:cs="仿宋_GB2312"/>
          <w:szCs w:val="21"/>
        </w:rPr>
      </w:pPr>
    </w:p>
    <w:p w:rsidR="001E79A5" w:rsidRDefault="001E79A5"/>
    <w:p w:rsidR="001E79A5" w:rsidRDefault="001E79A5">
      <w:pPr>
        <w:sectPr w:rsidR="001E79A5">
          <w:pgSz w:w="16838" w:h="11906" w:orient="landscape"/>
          <w:pgMar w:top="1440" w:right="1440" w:bottom="1440" w:left="1440" w:header="851" w:footer="992" w:gutter="0"/>
          <w:cols w:space="0"/>
          <w:docGrid w:type="lines" w:linePitch="319"/>
        </w:sectPr>
      </w:pPr>
    </w:p>
    <w:p w:rsidR="001E79A5" w:rsidRDefault="001E79A5" w:rsidP="00DF216B">
      <w:pPr>
        <w:rPr>
          <w:rFonts w:ascii="SimHei" w:eastAsia="Times New Roman" w:hAnsi="SimHei" w:cs="SimHei"/>
          <w:sz w:val="32"/>
          <w:szCs w:val="32"/>
        </w:rPr>
      </w:pPr>
      <w:r>
        <w:rPr>
          <w:rFonts w:ascii="宋体" w:hAnsi="宋体" w:cs="宋体" w:hint="eastAsia"/>
          <w:sz w:val="32"/>
          <w:szCs w:val="32"/>
        </w:rPr>
        <w:t>附件</w:t>
      </w:r>
      <w:r>
        <w:rPr>
          <w:rFonts w:ascii="SimHei" w:eastAsia="Times New Roman" w:hAnsi="SimHei" w:cs="SimHei"/>
          <w:sz w:val="32"/>
          <w:szCs w:val="32"/>
        </w:rPr>
        <w:t>2</w:t>
      </w:r>
    </w:p>
    <w:p w:rsidR="001E79A5" w:rsidRDefault="001E79A5" w:rsidP="00DF216B">
      <w:pPr>
        <w:pStyle w:val="NormalWeb"/>
        <w:spacing w:beforeAutospacing="0" w:afterAutospacing="0" w:line="520" w:lineRule="exact"/>
        <w:jc w:val="center"/>
        <w:rPr>
          <w:rFonts w:ascii="方正小标宋简体" w:eastAsia="方正小标宋简体"/>
          <w:color w:val="000000"/>
          <w:sz w:val="36"/>
          <w:szCs w:val="36"/>
        </w:rPr>
      </w:pPr>
      <w:r>
        <w:rPr>
          <w:rFonts w:ascii="方正小标宋简体" w:eastAsia="方正小标宋简体" w:hint="eastAsia"/>
          <w:sz w:val="36"/>
          <w:szCs w:val="36"/>
        </w:rPr>
        <w:t>宜宾市南溪区</w:t>
      </w:r>
      <w:r>
        <w:rPr>
          <w:rFonts w:ascii="方正小标宋简体" w:eastAsia="方正小标宋简体"/>
          <w:bCs/>
          <w:sz w:val="36"/>
          <w:szCs w:val="36"/>
        </w:rPr>
        <w:t>2019</w:t>
      </w:r>
      <w:r>
        <w:rPr>
          <w:rFonts w:ascii="方正小标宋简体" w:eastAsia="方正小标宋简体" w:hint="eastAsia"/>
          <w:bCs/>
          <w:sz w:val="36"/>
          <w:szCs w:val="36"/>
        </w:rPr>
        <w:t>年公开招聘</w:t>
      </w:r>
      <w:r>
        <w:rPr>
          <w:rFonts w:ascii="宋体" w:hAnsi="宋体" w:cs="宋体" w:hint="eastAsia"/>
          <w:sz w:val="36"/>
          <w:szCs w:val="36"/>
        </w:rPr>
        <w:t>雇员制聘用</w:t>
      </w:r>
      <w:r>
        <w:rPr>
          <w:rFonts w:ascii="方正小标宋简体" w:eastAsia="方正小标宋简体" w:hint="eastAsia"/>
          <w:bCs/>
          <w:sz w:val="36"/>
          <w:szCs w:val="36"/>
        </w:rPr>
        <w:t>人员</w:t>
      </w:r>
      <w:r>
        <w:rPr>
          <w:rFonts w:ascii="方正小标宋简体" w:eastAsia="方正小标宋简体" w:hint="eastAsia"/>
          <w:sz w:val="36"/>
          <w:szCs w:val="36"/>
        </w:rPr>
        <w:t>报名表</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9"/>
        <w:gridCol w:w="834"/>
        <w:gridCol w:w="533"/>
        <w:gridCol w:w="330"/>
        <w:gridCol w:w="378"/>
        <w:gridCol w:w="567"/>
        <w:gridCol w:w="399"/>
        <w:gridCol w:w="781"/>
        <w:gridCol w:w="87"/>
        <w:gridCol w:w="8"/>
        <w:gridCol w:w="1218"/>
        <w:gridCol w:w="1705"/>
        <w:gridCol w:w="1608"/>
      </w:tblGrid>
      <w:tr w:rsidR="001E79A5" w:rsidRPr="008472C5" w:rsidTr="00301BB2">
        <w:trPr>
          <w:cantSplit/>
          <w:trHeight w:val="340"/>
          <w:jc w:val="center"/>
        </w:trPr>
        <w:tc>
          <w:tcPr>
            <w:tcW w:w="1349"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姓名</w:t>
            </w:r>
          </w:p>
        </w:tc>
        <w:tc>
          <w:tcPr>
            <w:tcW w:w="1697" w:type="dxa"/>
            <w:gridSpan w:val="3"/>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b/>
                <w:kern w:val="0"/>
                <w:sz w:val="24"/>
              </w:rPr>
              <w:t> </w:t>
            </w:r>
          </w:p>
        </w:tc>
        <w:tc>
          <w:tcPr>
            <w:tcW w:w="945" w:type="dxa"/>
            <w:gridSpan w:val="2"/>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性别</w:t>
            </w:r>
          </w:p>
        </w:tc>
        <w:tc>
          <w:tcPr>
            <w:tcW w:w="1275" w:type="dxa"/>
            <w:gridSpan w:val="4"/>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b/>
                <w:kern w:val="0"/>
                <w:sz w:val="24"/>
              </w:rPr>
              <w:t> </w:t>
            </w:r>
          </w:p>
        </w:tc>
        <w:tc>
          <w:tcPr>
            <w:tcW w:w="1218"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出生</w:t>
            </w:r>
          </w:p>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年月</w:t>
            </w:r>
          </w:p>
        </w:tc>
        <w:tc>
          <w:tcPr>
            <w:tcW w:w="1705" w:type="dxa"/>
            <w:noWrap/>
            <w:vAlign w:val="center"/>
          </w:tcPr>
          <w:p w:rsidR="001E79A5" w:rsidRPr="008472C5" w:rsidRDefault="001E79A5" w:rsidP="00301BB2">
            <w:pPr>
              <w:widowControl/>
              <w:spacing w:line="320" w:lineRule="exact"/>
              <w:jc w:val="center"/>
              <w:rPr>
                <w:rFonts w:ascii="SimSun" w:cs="SimSun"/>
                <w:b/>
                <w:kern w:val="0"/>
                <w:sz w:val="24"/>
              </w:rPr>
            </w:pPr>
          </w:p>
        </w:tc>
        <w:tc>
          <w:tcPr>
            <w:tcW w:w="1608" w:type="dxa"/>
            <w:vMerge w:val="restart"/>
            <w:noWrap/>
            <w:vAlign w:val="center"/>
          </w:tcPr>
          <w:p w:rsidR="001E79A5" w:rsidRPr="008472C5" w:rsidRDefault="001E79A5" w:rsidP="00301BB2">
            <w:pPr>
              <w:widowControl/>
              <w:spacing w:line="320" w:lineRule="exact"/>
              <w:jc w:val="center"/>
              <w:rPr>
                <w:rFonts w:ascii="SimSun" w:cs="SimSun"/>
                <w:b/>
                <w:kern w:val="0"/>
                <w:sz w:val="24"/>
              </w:rPr>
            </w:pPr>
            <w:r>
              <w:rPr>
                <w:rFonts w:ascii="仿宋_GB2312" w:eastAsia="仿宋_GB2312" w:hAnsi="SimSun" w:cs="SimSun" w:hint="eastAsia"/>
                <w:b/>
                <w:spacing w:val="-10"/>
                <w:kern w:val="0"/>
                <w:sz w:val="24"/>
              </w:rPr>
              <w:t>照片</w:t>
            </w:r>
          </w:p>
        </w:tc>
      </w:tr>
      <w:tr w:rsidR="001E79A5" w:rsidRPr="008472C5" w:rsidTr="00301BB2">
        <w:trPr>
          <w:cantSplit/>
          <w:trHeight w:val="559"/>
          <w:jc w:val="center"/>
        </w:trPr>
        <w:tc>
          <w:tcPr>
            <w:tcW w:w="1349"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民族</w:t>
            </w:r>
          </w:p>
        </w:tc>
        <w:tc>
          <w:tcPr>
            <w:tcW w:w="1697" w:type="dxa"/>
            <w:gridSpan w:val="3"/>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b/>
                <w:kern w:val="0"/>
                <w:sz w:val="24"/>
              </w:rPr>
              <w:t> </w:t>
            </w:r>
          </w:p>
        </w:tc>
        <w:tc>
          <w:tcPr>
            <w:tcW w:w="945" w:type="dxa"/>
            <w:gridSpan w:val="2"/>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籍贯</w:t>
            </w:r>
          </w:p>
        </w:tc>
        <w:tc>
          <w:tcPr>
            <w:tcW w:w="1275" w:type="dxa"/>
            <w:gridSpan w:val="4"/>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b/>
                <w:kern w:val="0"/>
                <w:sz w:val="24"/>
              </w:rPr>
              <w:t> </w:t>
            </w:r>
          </w:p>
        </w:tc>
        <w:tc>
          <w:tcPr>
            <w:tcW w:w="1218"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政治</w:t>
            </w:r>
          </w:p>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面貌</w:t>
            </w:r>
          </w:p>
        </w:tc>
        <w:tc>
          <w:tcPr>
            <w:tcW w:w="1705" w:type="dxa"/>
            <w:noWrap/>
            <w:vAlign w:val="center"/>
          </w:tcPr>
          <w:p w:rsidR="001E79A5" w:rsidRPr="008472C5" w:rsidRDefault="001E79A5" w:rsidP="00301BB2">
            <w:pPr>
              <w:widowControl/>
              <w:spacing w:line="320" w:lineRule="exact"/>
              <w:jc w:val="center"/>
              <w:rPr>
                <w:rFonts w:ascii="SimSun" w:cs="SimSun"/>
                <w:b/>
                <w:kern w:val="0"/>
                <w:sz w:val="24"/>
              </w:rPr>
            </w:pPr>
            <w:r>
              <w:rPr>
                <w:rFonts w:ascii="仿宋_GB2312" w:eastAsia="仿宋_GB2312" w:hAnsi="SimSun" w:cs="SimSun"/>
                <w:b/>
                <w:kern w:val="0"/>
                <w:sz w:val="24"/>
              </w:rPr>
              <w:t> </w:t>
            </w:r>
          </w:p>
        </w:tc>
        <w:tc>
          <w:tcPr>
            <w:tcW w:w="1608" w:type="dxa"/>
            <w:vMerge/>
            <w:noWrap/>
            <w:vAlign w:val="center"/>
          </w:tcPr>
          <w:p w:rsidR="001E79A5" w:rsidRPr="008472C5" w:rsidRDefault="001E79A5" w:rsidP="00301BB2">
            <w:pPr>
              <w:widowControl/>
              <w:jc w:val="left"/>
              <w:rPr>
                <w:rFonts w:ascii="SimSun" w:cs="SimSun"/>
                <w:b/>
                <w:kern w:val="0"/>
                <w:sz w:val="24"/>
              </w:rPr>
            </w:pPr>
          </w:p>
        </w:tc>
      </w:tr>
      <w:tr w:rsidR="001E79A5" w:rsidRPr="008472C5" w:rsidTr="00301BB2">
        <w:trPr>
          <w:cantSplit/>
          <w:trHeight w:val="415"/>
          <w:jc w:val="center"/>
        </w:trPr>
        <w:tc>
          <w:tcPr>
            <w:tcW w:w="1349"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现工作单位及职业</w:t>
            </w:r>
          </w:p>
        </w:tc>
        <w:tc>
          <w:tcPr>
            <w:tcW w:w="3917" w:type="dxa"/>
            <w:gridSpan w:val="9"/>
            <w:noWrap/>
            <w:vAlign w:val="center"/>
          </w:tcPr>
          <w:p w:rsidR="001E79A5" w:rsidRPr="008472C5" w:rsidRDefault="001E79A5" w:rsidP="00301BB2">
            <w:pPr>
              <w:widowControl/>
              <w:spacing w:line="320" w:lineRule="exact"/>
              <w:rPr>
                <w:rFonts w:ascii="SimSun" w:hAnsi="SimSun" w:cs="SimSun"/>
                <w:b/>
                <w:kern w:val="0"/>
                <w:sz w:val="24"/>
              </w:rPr>
            </w:pPr>
            <w:r w:rsidRPr="008472C5">
              <w:rPr>
                <w:rFonts w:ascii="SimSun" w:hAnsi="SimSun" w:cs="SimSun"/>
                <w:b/>
                <w:kern w:val="0"/>
                <w:sz w:val="24"/>
              </w:rPr>
              <w:t> </w:t>
            </w:r>
          </w:p>
        </w:tc>
        <w:tc>
          <w:tcPr>
            <w:tcW w:w="1218"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参加工作时间</w:t>
            </w:r>
          </w:p>
        </w:tc>
        <w:tc>
          <w:tcPr>
            <w:tcW w:w="1705" w:type="dxa"/>
            <w:noWrap/>
            <w:vAlign w:val="center"/>
          </w:tcPr>
          <w:p w:rsidR="001E79A5" w:rsidRPr="008472C5" w:rsidRDefault="001E79A5" w:rsidP="00301BB2">
            <w:pPr>
              <w:widowControl/>
              <w:spacing w:line="320" w:lineRule="exact"/>
              <w:jc w:val="center"/>
              <w:rPr>
                <w:rFonts w:ascii="SimSun" w:cs="SimSun"/>
                <w:b/>
                <w:kern w:val="0"/>
                <w:sz w:val="24"/>
              </w:rPr>
            </w:pPr>
            <w:r>
              <w:rPr>
                <w:rFonts w:ascii="仿宋_GB2312" w:eastAsia="仿宋_GB2312" w:hAnsi="SimSun" w:cs="SimSun"/>
                <w:b/>
                <w:kern w:val="0"/>
                <w:sz w:val="24"/>
              </w:rPr>
              <w:t> </w:t>
            </w:r>
          </w:p>
        </w:tc>
        <w:tc>
          <w:tcPr>
            <w:tcW w:w="1608" w:type="dxa"/>
            <w:vMerge/>
            <w:noWrap/>
            <w:vAlign w:val="center"/>
          </w:tcPr>
          <w:p w:rsidR="001E79A5" w:rsidRPr="008472C5" w:rsidRDefault="001E79A5" w:rsidP="00301BB2">
            <w:pPr>
              <w:widowControl/>
              <w:jc w:val="left"/>
              <w:rPr>
                <w:rFonts w:ascii="SimSun" w:cs="SimSun"/>
                <w:b/>
                <w:kern w:val="0"/>
                <w:sz w:val="24"/>
              </w:rPr>
            </w:pPr>
          </w:p>
        </w:tc>
      </w:tr>
      <w:tr w:rsidR="001E79A5" w:rsidRPr="008472C5" w:rsidTr="00301BB2">
        <w:trPr>
          <w:cantSplit/>
          <w:trHeight w:val="363"/>
          <w:jc w:val="center"/>
        </w:trPr>
        <w:tc>
          <w:tcPr>
            <w:tcW w:w="1349"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全日制教育最高学历</w:t>
            </w:r>
          </w:p>
        </w:tc>
        <w:tc>
          <w:tcPr>
            <w:tcW w:w="1367" w:type="dxa"/>
            <w:gridSpan w:val="2"/>
            <w:noWrap/>
            <w:vAlign w:val="center"/>
          </w:tcPr>
          <w:p w:rsidR="001E79A5" w:rsidRPr="008472C5" w:rsidRDefault="001E79A5" w:rsidP="00301BB2">
            <w:pPr>
              <w:widowControl/>
              <w:spacing w:line="320" w:lineRule="exact"/>
              <w:rPr>
                <w:rFonts w:ascii="SimSun" w:hAnsi="SimSun" w:cs="SimSun"/>
                <w:b/>
                <w:kern w:val="0"/>
                <w:sz w:val="24"/>
              </w:rPr>
            </w:pPr>
          </w:p>
        </w:tc>
        <w:tc>
          <w:tcPr>
            <w:tcW w:w="1275" w:type="dxa"/>
            <w:gridSpan w:val="3"/>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毕业时间</w:t>
            </w:r>
          </w:p>
        </w:tc>
        <w:tc>
          <w:tcPr>
            <w:tcW w:w="1275" w:type="dxa"/>
            <w:gridSpan w:val="4"/>
            <w:noWrap/>
            <w:vAlign w:val="center"/>
          </w:tcPr>
          <w:p w:rsidR="001E79A5" w:rsidRPr="008472C5" w:rsidRDefault="001E79A5" w:rsidP="00301BB2">
            <w:pPr>
              <w:widowControl/>
              <w:spacing w:line="320" w:lineRule="exact"/>
              <w:jc w:val="center"/>
              <w:rPr>
                <w:rFonts w:ascii="SimSun" w:hAnsi="SimSun" w:cs="SimSun"/>
                <w:b/>
                <w:kern w:val="0"/>
                <w:sz w:val="24"/>
              </w:rPr>
            </w:pPr>
          </w:p>
        </w:tc>
        <w:tc>
          <w:tcPr>
            <w:tcW w:w="1218"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毕业院校及专业</w:t>
            </w:r>
          </w:p>
        </w:tc>
        <w:tc>
          <w:tcPr>
            <w:tcW w:w="3313" w:type="dxa"/>
            <w:gridSpan w:val="2"/>
            <w:noWrap/>
            <w:vAlign w:val="center"/>
          </w:tcPr>
          <w:p w:rsidR="001E79A5" w:rsidRDefault="001E79A5" w:rsidP="00301BB2">
            <w:pPr>
              <w:widowControl/>
              <w:spacing w:line="320" w:lineRule="exact"/>
              <w:jc w:val="center"/>
              <w:rPr>
                <w:rFonts w:ascii="仿宋_GB2312" w:eastAsia="仿宋_GB2312" w:hAnsi="SimSun" w:cs="SimSun"/>
                <w:b/>
                <w:kern w:val="0"/>
                <w:sz w:val="24"/>
              </w:rPr>
            </w:pPr>
          </w:p>
        </w:tc>
      </w:tr>
      <w:tr w:rsidR="001E79A5" w:rsidRPr="008472C5" w:rsidTr="00301BB2">
        <w:trPr>
          <w:cantSplit/>
          <w:trHeight w:val="363"/>
          <w:jc w:val="center"/>
        </w:trPr>
        <w:tc>
          <w:tcPr>
            <w:tcW w:w="1349"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在职教育最高学历</w:t>
            </w:r>
          </w:p>
        </w:tc>
        <w:tc>
          <w:tcPr>
            <w:tcW w:w="1367" w:type="dxa"/>
            <w:gridSpan w:val="2"/>
            <w:noWrap/>
            <w:vAlign w:val="center"/>
          </w:tcPr>
          <w:p w:rsidR="001E79A5" w:rsidRPr="008472C5" w:rsidRDefault="001E79A5" w:rsidP="00301BB2">
            <w:pPr>
              <w:widowControl/>
              <w:spacing w:line="320" w:lineRule="exact"/>
              <w:jc w:val="center"/>
              <w:rPr>
                <w:rFonts w:ascii="SimSun" w:hAnsi="SimSun" w:cs="SimSun"/>
                <w:b/>
                <w:kern w:val="0"/>
                <w:sz w:val="24"/>
              </w:rPr>
            </w:pPr>
          </w:p>
        </w:tc>
        <w:tc>
          <w:tcPr>
            <w:tcW w:w="1275" w:type="dxa"/>
            <w:gridSpan w:val="3"/>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毕业时间</w:t>
            </w:r>
          </w:p>
        </w:tc>
        <w:tc>
          <w:tcPr>
            <w:tcW w:w="1275" w:type="dxa"/>
            <w:gridSpan w:val="4"/>
            <w:noWrap/>
            <w:vAlign w:val="center"/>
          </w:tcPr>
          <w:p w:rsidR="001E79A5" w:rsidRPr="008472C5" w:rsidRDefault="001E79A5" w:rsidP="00301BB2">
            <w:pPr>
              <w:widowControl/>
              <w:spacing w:line="320" w:lineRule="exact"/>
              <w:jc w:val="center"/>
              <w:rPr>
                <w:rFonts w:ascii="SimSun" w:hAnsi="SimSun" w:cs="SimSun"/>
                <w:b/>
                <w:kern w:val="0"/>
                <w:sz w:val="24"/>
              </w:rPr>
            </w:pPr>
          </w:p>
        </w:tc>
        <w:tc>
          <w:tcPr>
            <w:tcW w:w="1218"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毕业院校及专业</w:t>
            </w:r>
          </w:p>
        </w:tc>
        <w:tc>
          <w:tcPr>
            <w:tcW w:w="3313" w:type="dxa"/>
            <w:gridSpan w:val="2"/>
            <w:noWrap/>
            <w:vAlign w:val="center"/>
          </w:tcPr>
          <w:p w:rsidR="001E79A5" w:rsidRDefault="001E79A5" w:rsidP="00301BB2">
            <w:pPr>
              <w:widowControl/>
              <w:spacing w:line="320" w:lineRule="exact"/>
              <w:jc w:val="center"/>
              <w:rPr>
                <w:rFonts w:ascii="仿宋_GB2312" w:eastAsia="仿宋_GB2312" w:hAnsi="SimSun" w:cs="SimSun"/>
                <w:b/>
                <w:kern w:val="0"/>
                <w:sz w:val="24"/>
              </w:rPr>
            </w:pPr>
          </w:p>
        </w:tc>
      </w:tr>
      <w:tr w:rsidR="001E79A5" w:rsidRPr="008472C5" w:rsidTr="00301BB2">
        <w:trPr>
          <w:cantSplit/>
          <w:trHeight w:val="363"/>
          <w:jc w:val="center"/>
        </w:trPr>
        <w:tc>
          <w:tcPr>
            <w:tcW w:w="1349"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身份证</w:t>
            </w:r>
          </w:p>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号码</w:t>
            </w:r>
          </w:p>
        </w:tc>
        <w:tc>
          <w:tcPr>
            <w:tcW w:w="2642" w:type="dxa"/>
            <w:gridSpan w:val="5"/>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b/>
                <w:kern w:val="0"/>
                <w:sz w:val="24"/>
              </w:rPr>
              <w:t> </w:t>
            </w:r>
          </w:p>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b/>
                <w:kern w:val="0"/>
                <w:sz w:val="24"/>
              </w:rPr>
              <w:t> </w:t>
            </w:r>
          </w:p>
        </w:tc>
        <w:tc>
          <w:tcPr>
            <w:tcW w:w="1267" w:type="dxa"/>
            <w:gridSpan w:val="3"/>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联系</w:t>
            </w:r>
          </w:p>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电话</w:t>
            </w:r>
          </w:p>
        </w:tc>
        <w:tc>
          <w:tcPr>
            <w:tcW w:w="4539" w:type="dxa"/>
            <w:gridSpan w:val="4"/>
            <w:noWrap/>
            <w:vAlign w:val="center"/>
          </w:tcPr>
          <w:p w:rsidR="001E79A5" w:rsidRPr="008472C5" w:rsidRDefault="001E79A5" w:rsidP="00301BB2">
            <w:pPr>
              <w:widowControl/>
              <w:spacing w:line="320" w:lineRule="exact"/>
              <w:jc w:val="center"/>
              <w:rPr>
                <w:rFonts w:ascii="SimSun" w:hAnsi="SimSun" w:cs="SimSun"/>
                <w:b/>
                <w:kern w:val="0"/>
                <w:sz w:val="24"/>
              </w:rPr>
            </w:pPr>
          </w:p>
        </w:tc>
      </w:tr>
      <w:tr w:rsidR="001E79A5" w:rsidRPr="008472C5" w:rsidTr="00301BB2">
        <w:trPr>
          <w:cantSplit/>
          <w:trHeight w:val="363"/>
          <w:jc w:val="center"/>
        </w:trPr>
        <w:tc>
          <w:tcPr>
            <w:tcW w:w="1349"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报考岗位</w:t>
            </w:r>
          </w:p>
        </w:tc>
        <w:tc>
          <w:tcPr>
            <w:tcW w:w="3917" w:type="dxa"/>
            <w:gridSpan w:val="9"/>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b/>
                <w:kern w:val="0"/>
                <w:sz w:val="24"/>
              </w:rPr>
              <w:t> </w:t>
            </w:r>
          </w:p>
        </w:tc>
        <w:tc>
          <w:tcPr>
            <w:tcW w:w="1218"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岗位</w:t>
            </w:r>
          </w:p>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代码</w:t>
            </w:r>
          </w:p>
        </w:tc>
        <w:tc>
          <w:tcPr>
            <w:tcW w:w="3313" w:type="dxa"/>
            <w:gridSpan w:val="2"/>
            <w:noWrap/>
            <w:vAlign w:val="center"/>
          </w:tcPr>
          <w:p w:rsidR="001E79A5" w:rsidRPr="008472C5" w:rsidRDefault="001E79A5" w:rsidP="00301BB2">
            <w:pPr>
              <w:widowControl/>
              <w:spacing w:line="320" w:lineRule="exact"/>
              <w:jc w:val="left"/>
              <w:rPr>
                <w:rFonts w:ascii="SimSun" w:cs="SimSun"/>
                <w:b/>
                <w:kern w:val="0"/>
                <w:sz w:val="24"/>
              </w:rPr>
            </w:pPr>
            <w:r>
              <w:rPr>
                <w:rFonts w:ascii="仿宋_GB2312" w:eastAsia="仿宋_GB2312" w:hAnsi="SimSun" w:cs="SimSun"/>
                <w:b/>
                <w:kern w:val="0"/>
                <w:sz w:val="24"/>
              </w:rPr>
              <w:t>  </w:t>
            </w:r>
          </w:p>
        </w:tc>
      </w:tr>
      <w:tr w:rsidR="001E79A5" w:rsidRPr="008472C5" w:rsidTr="00301BB2">
        <w:trPr>
          <w:cantSplit/>
          <w:trHeight w:val="363"/>
          <w:jc w:val="center"/>
        </w:trPr>
        <w:tc>
          <w:tcPr>
            <w:tcW w:w="1349"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家庭住址</w:t>
            </w:r>
          </w:p>
        </w:tc>
        <w:tc>
          <w:tcPr>
            <w:tcW w:w="8448" w:type="dxa"/>
            <w:gridSpan w:val="12"/>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b/>
                <w:kern w:val="0"/>
                <w:sz w:val="24"/>
              </w:rPr>
              <w:t> </w:t>
            </w:r>
          </w:p>
          <w:p w:rsidR="001E79A5" w:rsidRPr="008472C5" w:rsidRDefault="001E79A5" w:rsidP="00301BB2">
            <w:pPr>
              <w:widowControl/>
              <w:spacing w:line="320" w:lineRule="exact"/>
              <w:jc w:val="left"/>
              <w:rPr>
                <w:rFonts w:ascii="SimSun" w:cs="SimSun"/>
                <w:b/>
                <w:kern w:val="0"/>
                <w:sz w:val="24"/>
              </w:rPr>
            </w:pPr>
            <w:r>
              <w:rPr>
                <w:rFonts w:ascii="仿宋_GB2312" w:eastAsia="仿宋_GB2312" w:hAnsi="SimSun" w:cs="SimSun"/>
                <w:b/>
                <w:kern w:val="0"/>
                <w:sz w:val="24"/>
              </w:rPr>
              <w:t> </w:t>
            </w:r>
          </w:p>
        </w:tc>
      </w:tr>
      <w:tr w:rsidR="001E79A5" w:rsidRPr="008472C5" w:rsidTr="00301BB2">
        <w:trPr>
          <w:cantSplit/>
          <w:trHeight w:val="3584"/>
          <w:jc w:val="center"/>
        </w:trPr>
        <w:tc>
          <w:tcPr>
            <w:tcW w:w="1349" w:type="dxa"/>
            <w:noWrap/>
            <w:vAlign w:val="center"/>
          </w:tcPr>
          <w:p w:rsidR="001E79A5" w:rsidRPr="008472C5" w:rsidRDefault="001E79A5" w:rsidP="00301BB2">
            <w:pPr>
              <w:widowControl/>
              <w:spacing w:line="400" w:lineRule="exact"/>
              <w:jc w:val="center"/>
              <w:rPr>
                <w:rFonts w:ascii="SimSun" w:hAnsi="SimSun" w:cs="SimSun"/>
                <w:b/>
                <w:kern w:val="0"/>
                <w:sz w:val="24"/>
                <w:szCs w:val="22"/>
              </w:rPr>
            </w:pPr>
            <w:r w:rsidRPr="008472C5">
              <w:rPr>
                <w:rFonts w:ascii="SimSun" w:hAnsi="SimSun" w:cs="SimSun" w:hint="eastAsia"/>
                <w:b/>
                <w:kern w:val="0"/>
                <w:sz w:val="24"/>
              </w:rPr>
              <w:t>个</w:t>
            </w:r>
          </w:p>
          <w:p w:rsidR="001E79A5" w:rsidRPr="008472C5" w:rsidRDefault="001E79A5" w:rsidP="00301BB2">
            <w:pPr>
              <w:widowControl/>
              <w:spacing w:line="400" w:lineRule="exact"/>
              <w:jc w:val="center"/>
              <w:rPr>
                <w:rFonts w:ascii="SimSun" w:hAnsi="SimSun" w:cs="SimSun"/>
                <w:b/>
                <w:kern w:val="0"/>
                <w:sz w:val="24"/>
              </w:rPr>
            </w:pPr>
          </w:p>
          <w:p w:rsidR="001E79A5" w:rsidRPr="008472C5" w:rsidRDefault="001E79A5" w:rsidP="00301BB2">
            <w:pPr>
              <w:widowControl/>
              <w:spacing w:line="400" w:lineRule="exact"/>
              <w:jc w:val="center"/>
              <w:rPr>
                <w:rFonts w:ascii="SimSun" w:hAnsi="SimSun" w:cs="SimSun"/>
                <w:b/>
                <w:kern w:val="0"/>
                <w:sz w:val="24"/>
              </w:rPr>
            </w:pPr>
            <w:r w:rsidRPr="008472C5">
              <w:rPr>
                <w:rFonts w:ascii="SimSun" w:hAnsi="SimSun" w:cs="SimSun" w:hint="eastAsia"/>
                <w:b/>
                <w:kern w:val="0"/>
                <w:sz w:val="24"/>
              </w:rPr>
              <w:t>人</w:t>
            </w:r>
          </w:p>
          <w:p w:rsidR="001E79A5" w:rsidRPr="008472C5" w:rsidRDefault="001E79A5" w:rsidP="00301BB2">
            <w:pPr>
              <w:widowControl/>
              <w:spacing w:line="400" w:lineRule="exact"/>
              <w:jc w:val="center"/>
              <w:rPr>
                <w:rFonts w:ascii="SimSun" w:hAnsi="SimSun" w:cs="SimSun"/>
                <w:b/>
                <w:kern w:val="0"/>
                <w:sz w:val="24"/>
              </w:rPr>
            </w:pPr>
          </w:p>
          <w:p w:rsidR="001E79A5" w:rsidRPr="008472C5" w:rsidRDefault="001E79A5" w:rsidP="00301BB2">
            <w:pPr>
              <w:widowControl/>
              <w:spacing w:line="400" w:lineRule="exact"/>
              <w:jc w:val="center"/>
              <w:rPr>
                <w:rFonts w:ascii="SimSun" w:hAnsi="SimSun" w:cs="SimSun"/>
                <w:b/>
                <w:kern w:val="0"/>
                <w:sz w:val="24"/>
              </w:rPr>
            </w:pPr>
            <w:r w:rsidRPr="008472C5">
              <w:rPr>
                <w:rFonts w:ascii="SimSun" w:hAnsi="SimSun" w:cs="SimSun" w:hint="eastAsia"/>
                <w:b/>
                <w:kern w:val="0"/>
                <w:sz w:val="24"/>
              </w:rPr>
              <w:t>简</w:t>
            </w:r>
          </w:p>
          <w:p w:rsidR="001E79A5" w:rsidRPr="008472C5" w:rsidRDefault="001E79A5" w:rsidP="00301BB2">
            <w:pPr>
              <w:widowControl/>
              <w:spacing w:line="400" w:lineRule="exact"/>
              <w:jc w:val="center"/>
              <w:rPr>
                <w:rFonts w:ascii="SimSun" w:hAnsi="SimSun" w:cs="SimSun"/>
                <w:b/>
                <w:kern w:val="0"/>
                <w:sz w:val="24"/>
              </w:rPr>
            </w:pPr>
          </w:p>
          <w:p w:rsidR="001E79A5" w:rsidRPr="008472C5" w:rsidRDefault="001E79A5" w:rsidP="00301BB2">
            <w:pPr>
              <w:widowControl/>
              <w:spacing w:line="320" w:lineRule="exact"/>
              <w:ind w:firstLineChars="200" w:firstLine="482"/>
              <w:rPr>
                <w:rFonts w:ascii="SimSun" w:cs="SimSun"/>
                <w:b/>
                <w:kern w:val="0"/>
                <w:sz w:val="24"/>
              </w:rPr>
            </w:pPr>
            <w:r w:rsidRPr="008472C5">
              <w:rPr>
                <w:rFonts w:ascii="SimSun" w:hAnsi="SimSun" w:cs="SimSun" w:hint="eastAsia"/>
                <w:b/>
                <w:kern w:val="0"/>
                <w:sz w:val="24"/>
              </w:rPr>
              <w:t>历</w:t>
            </w:r>
          </w:p>
        </w:tc>
        <w:tc>
          <w:tcPr>
            <w:tcW w:w="8448" w:type="dxa"/>
            <w:gridSpan w:val="12"/>
            <w:noWrap/>
            <w:vAlign w:val="center"/>
          </w:tcPr>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p w:rsidR="001E79A5" w:rsidRPr="008472C5" w:rsidRDefault="001E79A5" w:rsidP="00301BB2">
            <w:pPr>
              <w:widowControl/>
              <w:spacing w:line="320" w:lineRule="exact"/>
              <w:jc w:val="left"/>
              <w:rPr>
                <w:rFonts w:ascii="SimSun" w:cs="SimSun"/>
                <w:b/>
                <w:kern w:val="0"/>
                <w:sz w:val="24"/>
              </w:rPr>
            </w:pPr>
          </w:p>
        </w:tc>
      </w:tr>
      <w:tr w:rsidR="001E79A5" w:rsidRPr="008472C5" w:rsidTr="00301BB2">
        <w:trPr>
          <w:cantSplit/>
          <w:trHeight w:val="2185"/>
          <w:jc w:val="center"/>
        </w:trPr>
        <w:tc>
          <w:tcPr>
            <w:tcW w:w="1349" w:type="dxa"/>
            <w:noWrap/>
            <w:vAlign w:val="center"/>
          </w:tcPr>
          <w:p w:rsidR="001E79A5" w:rsidRDefault="001E79A5" w:rsidP="00301BB2">
            <w:pPr>
              <w:widowControl/>
              <w:spacing w:line="320" w:lineRule="exact"/>
              <w:rPr>
                <w:rFonts w:ascii="宋体" w:cs="宋体"/>
                <w:b/>
                <w:bCs/>
                <w:kern w:val="0"/>
                <w:sz w:val="24"/>
              </w:rPr>
            </w:pPr>
            <w:r>
              <w:rPr>
                <w:rFonts w:ascii="宋体" w:hAnsi="宋体" w:cs="宋体" w:hint="eastAsia"/>
                <w:b/>
                <w:bCs/>
                <w:snapToGrid w:val="0"/>
                <w:spacing w:val="-10"/>
                <w:sz w:val="24"/>
              </w:rPr>
              <w:t>获得荣誉、成绩及技能证书情况</w:t>
            </w:r>
          </w:p>
        </w:tc>
        <w:tc>
          <w:tcPr>
            <w:tcW w:w="8448" w:type="dxa"/>
            <w:gridSpan w:val="12"/>
            <w:noWrap/>
            <w:vAlign w:val="center"/>
          </w:tcPr>
          <w:p w:rsidR="001E79A5" w:rsidRPr="008472C5" w:rsidRDefault="001E79A5" w:rsidP="00301BB2">
            <w:pPr>
              <w:widowControl/>
              <w:spacing w:line="320" w:lineRule="exact"/>
              <w:ind w:firstLineChars="149" w:firstLine="359"/>
              <w:rPr>
                <w:rFonts w:ascii="SimSun" w:hAnsi="SimSun" w:cs="SimSun"/>
                <w:b/>
                <w:kern w:val="0"/>
                <w:sz w:val="24"/>
              </w:rPr>
            </w:pPr>
          </w:p>
        </w:tc>
      </w:tr>
      <w:tr w:rsidR="001E79A5" w:rsidRPr="008472C5" w:rsidTr="00301BB2">
        <w:trPr>
          <w:trHeight w:val="1432"/>
          <w:jc w:val="center"/>
        </w:trPr>
        <w:tc>
          <w:tcPr>
            <w:tcW w:w="1349" w:type="dxa"/>
            <w:noWrap/>
            <w:vAlign w:val="center"/>
          </w:tcPr>
          <w:p w:rsidR="001E79A5" w:rsidRPr="008472C5" w:rsidRDefault="001E79A5" w:rsidP="00301BB2">
            <w:pPr>
              <w:widowControl/>
              <w:spacing w:line="320" w:lineRule="exact"/>
              <w:jc w:val="center"/>
              <w:rPr>
                <w:rFonts w:ascii="SimSun" w:hAnsi="SimSun" w:cs="SimSun"/>
                <w:b/>
                <w:kern w:val="0"/>
                <w:sz w:val="24"/>
              </w:rPr>
            </w:pPr>
            <w:r w:rsidRPr="008472C5">
              <w:rPr>
                <w:rFonts w:ascii="SimSun" w:hAnsi="SimSun" w:cs="SimSun" w:hint="eastAsia"/>
                <w:b/>
                <w:kern w:val="0"/>
                <w:sz w:val="24"/>
              </w:rPr>
              <w:t>自我鉴定</w:t>
            </w:r>
          </w:p>
        </w:tc>
        <w:tc>
          <w:tcPr>
            <w:tcW w:w="8448" w:type="dxa"/>
            <w:gridSpan w:val="12"/>
            <w:noWrap/>
            <w:vAlign w:val="center"/>
          </w:tcPr>
          <w:p w:rsidR="001E79A5" w:rsidRPr="008472C5" w:rsidRDefault="001E79A5" w:rsidP="00301BB2">
            <w:pPr>
              <w:widowControl/>
              <w:spacing w:line="320" w:lineRule="exact"/>
              <w:rPr>
                <w:rFonts w:ascii="SimSun" w:hAnsi="SimSun" w:cs="SimSun"/>
                <w:b/>
                <w:kern w:val="0"/>
                <w:sz w:val="24"/>
              </w:rPr>
            </w:pPr>
          </w:p>
          <w:p w:rsidR="001E79A5" w:rsidRPr="008472C5" w:rsidRDefault="001E79A5" w:rsidP="00301BB2">
            <w:pPr>
              <w:widowControl/>
              <w:spacing w:line="320" w:lineRule="exact"/>
              <w:rPr>
                <w:rFonts w:ascii="SimSun" w:hAnsi="SimSun" w:cs="SimSun"/>
                <w:b/>
                <w:kern w:val="0"/>
                <w:sz w:val="24"/>
              </w:rPr>
            </w:pPr>
          </w:p>
          <w:p w:rsidR="001E79A5" w:rsidRPr="008472C5" w:rsidRDefault="001E79A5" w:rsidP="00301BB2">
            <w:pPr>
              <w:widowControl/>
              <w:spacing w:line="320" w:lineRule="exact"/>
              <w:rPr>
                <w:rFonts w:ascii="SimSun" w:hAnsi="SimSun" w:cs="SimSun"/>
                <w:b/>
                <w:kern w:val="0"/>
                <w:sz w:val="24"/>
              </w:rPr>
            </w:pPr>
          </w:p>
          <w:p w:rsidR="001E79A5" w:rsidRPr="008472C5" w:rsidRDefault="001E79A5" w:rsidP="00301BB2">
            <w:pPr>
              <w:widowControl/>
              <w:spacing w:line="320" w:lineRule="exact"/>
              <w:rPr>
                <w:rFonts w:ascii="SimSun" w:hAnsi="SimSun" w:cs="SimSun"/>
                <w:b/>
                <w:kern w:val="0"/>
                <w:sz w:val="24"/>
              </w:rPr>
            </w:pPr>
          </w:p>
          <w:p w:rsidR="001E79A5" w:rsidRPr="008472C5" w:rsidRDefault="001E79A5" w:rsidP="00301BB2">
            <w:pPr>
              <w:widowControl/>
              <w:spacing w:line="320" w:lineRule="exact"/>
              <w:rPr>
                <w:rFonts w:ascii="SimSun" w:hAnsi="SimSun" w:cs="SimSun"/>
                <w:b/>
                <w:kern w:val="0"/>
                <w:sz w:val="24"/>
              </w:rPr>
            </w:pPr>
          </w:p>
          <w:p w:rsidR="001E79A5" w:rsidRPr="008472C5" w:rsidRDefault="001E79A5" w:rsidP="00301BB2">
            <w:pPr>
              <w:widowControl/>
              <w:spacing w:line="320" w:lineRule="exact"/>
              <w:rPr>
                <w:rFonts w:ascii="SimSun" w:hAnsi="SimSun" w:cs="SimSun"/>
                <w:b/>
                <w:kern w:val="0"/>
                <w:sz w:val="24"/>
              </w:rPr>
            </w:pPr>
          </w:p>
          <w:p w:rsidR="001E79A5" w:rsidRPr="008472C5" w:rsidRDefault="001E79A5" w:rsidP="00301BB2">
            <w:pPr>
              <w:widowControl/>
              <w:spacing w:line="320" w:lineRule="exact"/>
              <w:rPr>
                <w:rFonts w:ascii="SimSun" w:hAnsi="SimSun" w:cs="SimSun"/>
                <w:b/>
                <w:kern w:val="0"/>
                <w:sz w:val="24"/>
              </w:rPr>
            </w:pPr>
          </w:p>
        </w:tc>
      </w:tr>
      <w:tr w:rsidR="001E79A5" w:rsidRPr="008472C5" w:rsidTr="00301BB2">
        <w:trPr>
          <w:cantSplit/>
          <w:trHeight w:val="298"/>
          <w:jc w:val="center"/>
        </w:trPr>
        <w:tc>
          <w:tcPr>
            <w:tcW w:w="1349" w:type="dxa"/>
            <w:vMerge w:val="restart"/>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家庭</w:t>
            </w:r>
          </w:p>
          <w:p w:rsidR="001E79A5" w:rsidRPr="008472C5" w:rsidRDefault="001E79A5" w:rsidP="00301BB2">
            <w:pPr>
              <w:widowControl/>
              <w:spacing w:line="340" w:lineRule="exact"/>
              <w:jc w:val="center"/>
              <w:rPr>
                <w:rFonts w:ascii="SimSun" w:hAnsi="SimSun" w:cs="SimSun"/>
                <w:b/>
                <w:kern w:val="0"/>
                <w:sz w:val="24"/>
                <w:szCs w:val="22"/>
              </w:rPr>
            </w:pPr>
            <w:r w:rsidRPr="008472C5">
              <w:rPr>
                <w:rFonts w:ascii="SimSun" w:hAnsi="SimSun" w:cs="SimSun" w:hint="eastAsia"/>
                <w:b/>
                <w:kern w:val="0"/>
                <w:sz w:val="24"/>
              </w:rPr>
              <w:t>主要</w:t>
            </w:r>
          </w:p>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成员</w:t>
            </w:r>
          </w:p>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及主</w:t>
            </w:r>
          </w:p>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要社</w:t>
            </w:r>
          </w:p>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会关</w:t>
            </w:r>
          </w:p>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系</w:t>
            </w:r>
          </w:p>
        </w:tc>
        <w:tc>
          <w:tcPr>
            <w:tcW w:w="834"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称谓</w:t>
            </w:r>
          </w:p>
        </w:tc>
        <w:tc>
          <w:tcPr>
            <w:tcW w:w="1241"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姓名</w:t>
            </w:r>
          </w:p>
        </w:tc>
        <w:tc>
          <w:tcPr>
            <w:tcW w:w="966" w:type="dxa"/>
            <w:gridSpan w:val="2"/>
            <w:noWrap/>
            <w:tcMar>
              <w:top w:w="0" w:type="dxa"/>
              <w:left w:w="57" w:type="dxa"/>
              <w:bottom w:w="0" w:type="dxa"/>
              <w:right w:w="57" w:type="dxa"/>
            </w:tcMar>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年龄</w:t>
            </w:r>
          </w:p>
        </w:tc>
        <w:tc>
          <w:tcPr>
            <w:tcW w:w="781"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政治面貌</w:t>
            </w:r>
          </w:p>
        </w:tc>
        <w:tc>
          <w:tcPr>
            <w:tcW w:w="1313"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是否有</w:t>
            </w:r>
          </w:p>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回避关系</w:t>
            </w:r>
          </w:p>
        </w:tc>
        <w:tc>
          <w:tcPr>
            <w:tcW w:w="3313" w:type="dxa"/>
            <w:gridSpan w:val="2"/>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工作单位及职务</w:t>
            </w:r>
          </w:p>
        </w:tc>
      </w:tr>
      <w:tr w:rsidR="001E79A5" w:rsidRPr="008472C5" w:rsidTr="00301BB2">
        <w:trPr>
          <w:cantSplit/>
          <w:trHeight w:val="584"/>
          <w:jc w:val="center"/>
        </w:trPr>
        <w:tc>
          <w:tcPr>
            <w:tcW w:w="1349" w:type="dxa"/>
            <w:vMerge/>
            <w:noWrap/>
            <w:vAlign w:val="center"/>
          </w:tcPr>
          <w:p w:rsidR="001E79A5" w:rsidRPr="008472C5" w:rsidRDefault="001E79A5" w:rsidP="00301BB2">
            <w:pPr>
              <w:widowControl/>
              <w:jc w:val="left"/>
              <w:rPr>
                <w:rFonts w:ascii="SimSun" w:hAnsi="SimSun" w:cs="SimSun"/>
                <w:b/>
                <w:kern w:val="0"/>
                <w:sz w:val="24"/>
              </w:rPr>
            </w:pPr>
          </w:p>
        </w:tc>
        <w:tc>
          <w:tcPr>
            <w:tcW w:w="834"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1241"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966" w:type="dxa"/>
            <w:gridSpan w:val="2"/>
            <w:noWrap/>
            <w:tcMar>
              <w:top w:w="0" w:type="dxa"/>
              <w:left w:w="57" w:type="dxa"/>
              <w:bottom w:w="0" w:type="dxa"/>
              <w:right w:w="57" w:type="dxa"/>
            </w:tcMar>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781"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1313"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3313" w:type="dxa"/>
            <w:gridSpan w:val="2"/>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r>
      <w:tr w:rsidR="001E79A5" w:rsidRPr="008472C5" w:rsidTr="00301BB2">
        <w:trPr>
          <w:cantSplit/>
          <w:trHeight w:val="584"/>
          <w:jc w:val="center"/>
        </w:trPr>
        <w:tc>
          <w:tcPr>
            <w:tcW w:w="1349" w:type="dxa"/>
            <w:vMerge/>
            <w:noWrap/>
            <w:vAlign w:val="center"/>
          </w:tcPr>
          <w:p w:rsidR="001E79A5" w:rsidRPr="008472C5" w:rsidRDefault="001E79A5" w:rsidP="00301BB2">
            <w:pPr>
              <w:widowControl/>
              <w:jc w:val="left"/>
              <w:rPr>
                <w:rFonts w:ascii="SimSun" w:hAnsi="SimSun" w:cs="SimSun"/>
                <w:b/>
                <w:kern w:val="0"/>
                <w:sz w:val="24"/>
              </w:rPr>
            </w:pPr>
          </w:p>
        </w:tc>
        <w:tc>
          <w:tcPr>
            <w:tcW w:w="834"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1241"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966" w:type="dxa"/>
            <w:gridSpan w:val="2"/>
            <w:noWrap/>
            <w:tcMar>
              <w:top w:w="0" w:type="dxa"/>
              <w:left w:w="57" w:type="dxa"/>
              <w:bottom w:w="0" w:type="dxa"/>
              <w:right w:w="57" w:type="dxa"/>
            </w:tcMar>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781"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1313"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3313" w:type="dxa"/>
            <w:gridSpan w:val="2"/>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r>
      <w:tr w:rsidR="001E79A5" w:rsidRPr="008472C5" w:rsidTr="00301BB2">
        <w:trPr>
          <w:cantSplit/>
          <w:trHeight w:val="550"/>
          <w:jc w:val="center"/>
        </w:trPr>
        <w:tc>
          <w:tcPr>
            <w:tcW w:w="1349" w:type="dxa"/>
            <w:vMerge/>
            <w:noWrap/>
            <w:vAlign w:val="center"/>
          </w:tcPr>
          <w:p w:rsidR="001E79A5" w:rsidRPr="008472C5" w:rsidRDefault="001E79A5" w:rsidP="00301BB2">
            <w:pPr>
              <w:widowControl/>
              <w:jc w:val="left"/>
              <w:rPr>
                <w:rFonts w:ascii="SimSun" w:hAnsi="SimSun" w:cs="SimSun"/>
                <w:b/>
                <w:kern w:val="0"/>
                <w:sz w:val="24"/>
              </w:rPr>
            </w:pPr>
          </w:p>
        </w:tc>
        <w:tc>
          <w:tcPr>
            <w:tcW w:w="834"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1241"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966" w:type="dxa"/>
            <w:gridSpan w:val="2"/>
            <w:noWrap/>
            <w:tcMar>
              <w:top w:w="0" w:type="dxa"/>
              <w:left w:w="57" w:type="dxa"/>
              <w:bottom w:w="0" w:type="dxa"/>
              <w:right w:w="57" w:type="dxa"/>
            </w:tcMar>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781"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1313"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3313" w:type="dxa"/>
            <w:gridSpan w:val="2"/>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p w:rsidR="001E79A5" w:rsidRPr="008472C5" w:rsidRDefault="001E79A5" w:rsidP="00301BB2">
            <w:pPr>
              <w:widowControl/>
              <w:spacing w:line="340" w:lineRule="exact"/>
              <w:jc w:val="center"/>
              <w:rPr>
                <w:rFonts w:ascii="SimSun" w:hAnsi="SimSun" w:cs="SimSun"/>
                <w:b/>
                <w:kern w:val="0"/>
                <w:sz w:val="24"/>
              </w:rPr>
            </w:pPr>
          </w:p>
        </w:tc>
      </w:tr>
      <w:tr w:rsidR="001E79A5" w:rsidRPr="008472C5" w:rsidTr="00301BB2">
        <w:trPr>
          <w:cantSplit/>
          <w:trHeight w:val="500"/>
          <w:jc w:val="center"/>
        </w:trPr>
        <w:tc>
          <w:tcPr>
            <w:tcW w:w="1349" w:type="dxa"/>
            <w:vMerge/>
            <w:noWrap/>
            <w:vAlign w:val="center"/>
          </w:tcPr>
          <w:p w:rsidR="001E79A5" w:rsidRPr="008472C5" w:rsidRDefault="001E79A5" w:rsidP="00301BB2">
            <w:pPr>
              <w:widowControl/>
              <w:jc w:val="left"/>
              <w:rPr>
                <w:rFonts w:ascii="SimSun" w:hAnsi="SimSun" w:cs="SimSun"/>
                <w:b/>
                <w:kern w:val="0"/>
                <w:sz w:val="24"/>
              </w:rPr>
            </w:pPr>
          </w:p>
        </w:tc>
        <w:tc>
          <w:tcPr>
            <w:tcW w:w="834" w:type="dxa"/>
            <w:noWrap/>
            <w:vAlign w:val="center"/>
          </w:tcPr>
          <w:p w:rsidR="001E79A5" w:rsidRPr="008472C5" w:rsidRDefault="001E79A5" w:rsidP="00301BB2">
            <w:pPr>
              <w:widowControl/>
              <w:spacing w:line="340" w:lineRule="exact"/>
              <w:jc w:val="center"/>
              <w:rPr>
                <w:rFonts w:ascii="SimSun" w:hAnsi="SimSun" w:cs="SimSun"/>
                <w:b/>
                <w:kern w:val="0"/>
                <w:sz w:val="24"/>
              </w:rPr>
            </w:pPr>
          </w:p>
        </w:tc>
        <w:tc>
          <w:tcPr>
            <w:tcW w:w="1241"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p>
        </w:tc>
        <w:tc>
          <w:tcPr>
            <w:tcW w:w="966" w:type="dxa"/>
            <w:gridSpan w:val="2"/>
            <w:noWrap/>
            <w:tcMar>
              <w:top w:w="0" w:type="dxa"/>
              <w:left w:w="57" w:type="dxa"/>
              <w:bottom w:w="0" w:type="dxa"/>
              <w:right w:w="57" w:type="dxa"/>
            </w:tcMar>
            <w:vAlign w:val="center"/>
          </w:tcPr>
          <w:p w:rsidR="001E79A5" w:rsidRPr="008472C5" w:rsidRDefault="001E79A5" w:rsidP="00301BB2">
            <w:pPr>
              <w:widowControl/>
              <w:spacing w:line="340" w:lineRule="exact"/>
              <w:jc w:val="center"/>
              <w:rPr>
                <w:rFonts w:ascii="SimSun" w:hAnsi="SimSun" w:cs="SimSun"/>
                <w:b/>
                <w:kern w:val="0"/>
                <w:sz w:val="24"/>
              </w:rPr>
            </w:pPr>
          </w:p>
        </w:tc>
        <w:tc>
          <w:tcPr>
            <w:tcW w:w="781" w:type="dxa"/>
            <w:noWrap/>
            <w:vAlign w:val="center"/>
          </w:tcPr>
          <w:p w:rsidR="001E79A5" w:rsidRPr="008472C5" w:rsidRDefault="001E79A5" w:rsidP="00301BB2">
            <w:pPr>
              <w:widowControl/>
              <w:spacing w:line="340" w:lineRule="exact"/>
              <w:jc w:val="center"/>
              <w:rPr>
                <w:rFonts w:ascii="SimSun" w:hAnsi="SimSun" w:cs="SimSun"/>
                <w:b/>
                <w:kern w:val="0"/>
                <w:sz w:val="24"/>
              </w:rPr>
            </w:pPr>
          </w:p>
        </w:tc>
        <w:tc>
          <w:tcPr>
            <w:tcW w:w="1313"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p>
        </w:tc>
        <w:tc>
          <w:tcPr>
            <w:tcW w:w="3313" w:type="dxa"/>
            <w:gridSpan w:val="2"/>
            <w:noWrap/>
            <w:vAlign w:val="center"/>
          </w:tcPr>
          <w:p w:rsidR="001E79A5" w:rsidRPr="008472C5" w:rsidRDefault="001E79A5" w:rsidP="00301BB2">
            <w:pPr>
              <w:widowControl/>
              <w:spacing w:line="340" w:lineRule="exact"/>
              <w:jc w:val="center"/>
              <w:rPr>
                <w:rFonts w:ascii="SimSun" w:hAnsi="SimSun" w:cs="SimSun"/>
                <w:b/>
                <w:kern w:val="0"/>
                <w:sz w:val="24"/>
              </w:rPr>
            </w:pPr>
          </w:p>
        </w:tc>
      </w:tr>
      <w:tr w:rsidR="001E79A5" w:rsidRPr="008472C5" w:rsidTr="00301BB2">
        <w:trPr>
          <w:cantSplit/>
          <w:trHeight w:val="500"/>
          <w:jc w:val="center"/>
        </w:trPr>
        <w:tc>
          <w:tcPr>
            <w:tcW w:w="1349" w:type="dxa"/>
            <w:vMerge/>
            <w:noWrap/>
            <w:vAlign w:val="center"/>
          </w:tcPr>
          <w:p w:rsidR="001E79A5" w:rsidRPr="008472C5" w:rsidRDefault="001E79A5" w:rsidP="00301BB2">
            <w:pPr>
              <w:widowControl/>
              <w:jc w:val="left"/>
              <w:rPr>
                <w:rFonts w:ascii="SimSun" w:hAnsi="SimSun" w:cs="SimSun"/>
                <w:b/>
                <w:kern w:val="0"/>
                <w:sz w:val="24"/>
              </w:rPr>
            </w:pPr>
          </w:p>
        </w:tc>
        <w:tc>
          <w:tcPr>
            <w:tcW w:w="834" w:type="dxa"/>
            <w:noWrap/>
            <w:vAlign w:val="center"/>
          </w:tcPr>
          <w:p w:rsidR="001E79A5" w:rsidRPr="008472C5" w:rsidRDefault="001E79A5" w:rsidP="00301BB2">
            <w:pPr>
              <w:widowControl/>
              <w:spacing w:line="340" w:lineRule="exact"/>
              <w:jc w:val="center"/>
              <w:rPr>
                <w:rFonts w:ascii="SimSun" w:hAnsi="SimSun" w:cs="SimSun"/>
                <w:b/>
                <w:kern w:val="0"/>
                <w:sz w:val="24"/>
              </w:rPr>
            </w:pPr>
          </w:p>
        </w:tc>
        <w:tc>
          <w:tcPr>
            <w:tcW w:w="1241"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p>
        </w:tc>
        <w:tc>
          <w:tcPr>
            <w:tcW w:w="966" w:type="dxa"/>
            <w:gridSpan w:val="2"/>
            <w:noWrap/>
            <w:tcMar>
              <w:top w:w="0" w:type="dxa"/>
              <w:left w:w="57" w:type="dxa"/>
              <w:bottom w:w="0" w:type="dxa"/>
              <w:right w:w="57" w:type="dxa"/>
            </w:tcMar>
            <w:vAlign w:val="center"/>
          </w:tcPr>
          <w:p w:rsidR="001E79A5" w:rsidRPr="008472C5" w:rsidRDefault="001E79A5" w:rsidP="00301BB2">
            <w:pPr>
              <w:widowControl/>
              <w:spacing w:line="340" w:lineRule="exact"/>
              <w:jc w:val="center"/>
              <w:rPr>
                <w:rFonts w:ascii="SimSun" w:hAnsi="SimSun" w:cs="SimSun"/>
                <w:b/>
                <w:kern w:val="0"/>
                <w:sz w:val="24"/>
              </w:rPr>
            </w:pPr>
          </w:p>
        </w:tc>
        <w:tc>
          <w:tcPr>
            <w:tcW w:w="781" w:type="dxa"/>
            <w:noWrap/>
            <w:vAlign w:val="center"/>
          </w:tcPr>
          <w:p w:rsidR="001E79A5" w:rsidRPr="008472C5" w:rsidRDefault="001E79A5" w:rsidP="00301BB2">
            <w:pPr>
              <w:widowControl/>
              <w:spacing w:line="340" w:lineRule="exact"/>
              <w:jc w:val="center"/>
              <w:rPr>
                <w:rFonts w:ascii="SimSun" w:hAnsi="SimSun" w:cs="SimSun"/>
                <w:b/>
                <w:kern w:val="0"/>
                <w:sz w:val="24"/>
              </w:rPr>
            </w:pPr>
          </w:p>
        </w:tc>
        <w:tc>
          <w:tcPr>
            <w:tcW w:w="1313"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p>
        </w:tc>
        <w:tc>
          <w:tcPr>
            <w:tcW w:w="3313" w:type="dxa"/>
            <w:gridSpan w:val="2"/>
            <w:noWrap/>
            <w:vAlign w:val="center"/>
          </w:tcPr>
          <w:p w:rsidR="001E79A5" w:rsidRPr="008472C5" w:rsidRDefault="001E79A5" w:rsidP="00301BB2">
            <w:pPr>
              <w:widowControl/>
              <w:spacing w:line="340" w:lineRule="exact"/>
              <w:jc w:val="center"/>
              <w:rPr>
                <w:rFonts w:ascii="SimSun" w:hAnsi="SimSun" w:cs="SimSun"/>
                <w:b/>
                <w:kern w:val="0"/>
                <w:sz w:val="24"/>
              </w:rPr>
            </w:pPr>
          </w:p>
        </w:tc>
      </w:tr>
      <w:tr w:rsidR="001E79A5" w:rsidRPr="008472C5" w:rsidTr="00301BB2">
        <w:trPr>
          <w:cantSplit/>
          <w:trHeight w:val="570"/>
          <w:jc w:val="center"/>
        </w:trPr>
        <w:tc>
          <w:tcPr>
            <w:tcW w:w="1349" w:type="dxa"/>
            <w:vMerge/>
            <w:noWrap/>
            <w:vAlign w:val="center"/>
          </w:tcPr>
          <w:p w:rsidR="001E79A5" w:rsidRPr="008472C5" w:rsidRDefault="001E79A5" w:rsidP="00301BB2">
            <w:pPr>
              <w:widowControl/>
              <w:jc w:val="left"/>
              <w:rPr>
                <w:rFonts w:ascii="SimSun" w:hAnsi="SimSun" w:cs="SimSun"/>
                <w:b/>
                <w:kern w:val="0"/>
                <w:sz w:val="24"/>
              </w:rPr>
            </w:pPr>
          </w:p>
        </w:tc>
        <w:tc>
          <w:tcPr>
            <w:tcW w:w="834"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1241"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966" w:type="dxa"/>
            <w:gridSpan w:val="2"/>
            <w:noWrap/>
            <w:tcMar>
              <w:top w:w="0" w:type="dxa"/>
              <w:left w:w="57" w:type="dxa"/>
              <w:bottom w:w="0" w:type="dxa"/>
              <w:right w:w="57" w:type="dxa"/>
            </w:tcMar>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781"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1313" w:type="dxa"/>
            <w:gridSpan w:val="3"/>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c>
          <w:tcPr>
            <w:tcW w:w="3313" w:type="dxa"/>
            <w:gridSpan w:val="2"/>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b/>
                <w:kern w:val="0"/>
                <w:sz w:val="24"/>
              </w:rPr>
              <w:t> </w:t>
            </w:r>
          </w:p>
        </w:tc>
      </w:tr>
      <w:tr w:rsidR="001E79A5" w:rsidRPr="008472C5" w:rsidTr="00301BB2">
        <w:trPr>
          <w:trHeight w:val="2306"/>
          <w:jc w:val="center"/>
        </w:trPr>
        <w:tc>
          <w:tcPr>
            <w:tcW w:w="1349" w:type="dxa"/>
            <w:noWrap/>
            <w:vAlign w:val="center"/>
          </w:tcPr>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本</w:t>
            </w:r>
          </w:p>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人</w:t>
            </w:r>
          </w:p>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承</w:t>
            </w:r>
          </w:p>
          <w:p w:rsidR="001E79A5" w:rsidRPr="008472C5" w:rsidRDefault="001E79A5" w:rsidP="00301BB2">
            <w:pPr>
              <w:widowControl/>
              <w:spacing w:line="340" w:lineRule="exact"/>
              <w:jc w:val="center"/>
              <w:rPr>
                <w:rFonts w:ascii="SimSun" w:hAnsi="SimSun" w:cs="SimSun"/>
                <w:b/>
                <w:kern w:val="0"/>
                <w:sz w:val="24"/>
              </w:rPr>
            </w:pPr>
            <w:r w:rsidRPr="008472C5">
              <w:rPr>
                <w:rFonts w:ascii="SimSun" w:hAnsi="SimSun" w:cs="SimSun" w:hint="eastAsia"/>
                <w:b/>
                <w:kern w:val="0"/>
                <w:sz w:val="24"/>
              </w:rPr>
              <w:t>诺</w:t>
            </w:r>
          </w:p>
        </w:tc>
        <w:tc>
          <w:tcPr>
            <w:tcW w:w="8448" w:type="dxa"/>
            <w:gridSpan w:val="12"/>
            <w:noWrap/>
            <w:vAlign w:val="center"/>
          </w:tcPr>
          <w:p w:rsidR="001E79A5" w:rsidRPr="008472C5" w:rsidRDefault="001E79A5" w:rsidP="00301BB2">
            <w:pPr>
              <w:spacing w:line="600" w:lineRule="exact"/>
              <w:ind w:firstLineChars="150" w:firstLine="420"/>
              <w:rPr>
                <w:rFonts w:ascii="SimSun" w:hAnsi="SimSun" w:cs="SimSun"/>
                <w:b/>
                <w:kern w:val="0"/>
                <w:sz w:val="28"/>
                <w:szCs w:val="28"/>
              </w:rPr>
            </w:pPr>
            <w:r w:rsidRPr="008472C5">
              <w:rPr>
                <w:rFonts w:ascii="楷体_GB2312" w:eastAsia="楷体_GB2312" w:hint="eastAsia"/>
                <w:color w:val="000000"/>
                <w:sz w:val="28"/>
                <w:szCs w:val="28"/>
              </w:rPr>
              <w:t>本人郑重承诺</w:t>
            </w:r>
            <w:r w:rsidRPr="008472C5">
              <w:rPr>
                <w:rFonts w:ascii="楷体_GB2312" w:eastAsia="楷体_GB2312"/>
                <w:color w:val="000000"/>
                <w:sz w:val="28"/>
                <w:szCs w:val="28"/>
              </w:rPr>
              <w:t>,</w:t>
            </w:r>
            <w:r w:rsidRPr="008472C5">
              <w:rPr>
                <w:rFonts w:ascii="楷体_GB2312" w:eastAsia="楷体_GB2312" w:hint="eastAsia"/>
                <w:color w:val="000000"/>
                <w:sz w:val="28"/>
                <w:szCs w:val="28"/>
              </w:rPr>
              <w:t>此表所填内容全部真实</w:t>
            </w:r>
            <w:r w:rsidRPr="008472C5">
              <w:rPr>
                <w:rFonts w:ascii="楷体_GB2312" w:eastAsia="楷体_GB2312"/>
                <w:color w:val="000000"/>
                <w:sz w:val="28"/>
                <w:szCs w:val="28"/>
              </w:rPr>
              <w:t>,</w:t>
            </w:r>
            <w:r w:rsidRPr="008472C5">
              <w:rPr>
                <w:rFonts w:ascii="楷体_GB2312" w:eastAsia="楷体_GB2312" w:hint="eastAsia"/>
                <w:color w:val="000000"/>
                <w:sz w:val="28"/>
                <w:szCs w:val="28"/>
              </w:rPr>
              <w:t>如有隐瞒或提供虚假情况</w:t>
            </w:r>
            <w:r w:rsidRPr="008472C5">
              <w:rPr>
                <w:rFonts w:ascii="楷体_GB2312" w:eastAsia="楷体_GB2312"/>
                <w:color w:val="000000"/>
                <w:sz w:val="28"/>
                <w:szCs w:val="28"/>
              </w:rPr>
              <w:t>,</w:t>
            </w:r>
            <w:r w:rsidRPr="008472C5">
              <w:rPr>
                <w:rFonts w:ascii="楷体_GB2312" w:eastAsia="楷体_GB2312" w:hint="eastAsia"/>
                <w:color w:val="000000"/>
                <w:sz w:val="28"/>
                <w:szCs w:val="28"/>
              </w:rPr>
              <w:t>愿意承担所有责任。</w:t>
            </w:r>
          </w:p>
          <w:p w:rsidR="001E79A5" w:rsidRPr="008472C5" w:rsidRDefault="001E79A5" w:rsidP="00301BB2">
            <w:pPr>
              <w:widowControl/>
              <w:ind w:firstLineChars="1940" w:firstLine="5453"/>
              <w:jc w:val="left"/>
              <w:rPr>
                <w:rFonts w:ascii="SimSun" w:hAnsi="SimSun" w:cs="SimSun"/>
                <w:b/>
                <w:kern w:val="0"/>
                <w:sz w:val="24"/>
              </w:rPr>
            </w:pPr>
            <w:r w:rsidRPr="008472C5">
              <w:rPr>
                <w:rFonts w:ascii="SimSun" w:hAnsi="SimSun" w:cs="SimSun" w:hint="eastAsia"/>
                <w:b/>
                <w:kern w:val="0"/>
                <w:sz w:val="28"/>
                <w:szCs w:val="28"/>
              </w:rPr>
              <w:t>签名：</w:t>
            </w:r>
            <w:r w:rsidRPr="008472C5">
              <w:rPr>
                <w:rFonts w:ascii="SimSun" w:hAnsi="SimSun" w:cs="SimSun"/>
                <w:b/>
                <w:kern w:val="0"/>
                <w:sz w:val="24"/>
              </w:rPr>
              <w:t> </w:t>
            </w:r>
          </w:p>
          <w:p w:rsidR="001E79A5" w:rsidRPr="008472C5" w:rsidRDefault="001E79A5" w:rsidP="00301BB2">
            <w:pPr>
              <w:widowControl/>
              <w:spacing w:line="340" w:lineRule="exact"/>
              <w:ind w:firstLineChars="2712" w:firstLine="6534"/>
              <w:jc w:val="left"/>
              <w:rPr>
                <w:rFonts w:ascii="SimSun" w:hAnsi="SimSun" w:cs="SimSun"/>
                <w:b/>
                <w:kern w:val="0"/>
                <w:sz w:val="24"/>
              </w:rPr>
            </w:pPr>
          </w:p>
          <w:p w:rsidR="001E79A5" w:rsidRPr="008472C5" w:rsidRDefault="001E79A5" w:rsidP="00301BB2">
            <w:pPr>
              <w:widowControl/>
              <w:wordWrap w:val="0"/>
              <w:spacing w:line="340" w:lineRule="exact"/>
              <w:ind w:right="100"/>
              <w:jc w:val="right"/>
              <w:rPr>
                <w:rFonts w:ascii="SimSun" w:hAnsi="SimSun" w:cs="SimSun"/>
                <w:b/>
                <w:kern w:val="0"/>
                <w:sz w:val="24"/>
              </w:rPr>
            </w:pPr>
            <w:r w:rsidRPr="008472C5">
              <w:rPr>
                <w:rFonts w:ascii="SimSun" w:hAnsi="SimSun" w:cs="SimSun" w:hint="eastAsia"/>
                <w:b/>
                <w:kern w:val="0"/>
                <w:sz w:val="24"/>
              </w:rPr>
              <w:t>年月日</w:t>
            </w:r>
          </w:p>
        </w:tc>
      </w:tr>
      <w:tr w:rsidR="001E79A5" w:rsidRPr="008472C5" w:rsidTr="00301BB2">
        <w:trPr>
          <w:trHeight w:val="1404"/>
          <w:jc w:val="center"/>
        </w:trPr>
        <w:tc>
          <w:tcPr>
            <w:tcW w:w="1349" w:type="dxa"/>
            <w:noWrap/>
            <w:vAlign w:val="center"/>
          </w:tcPr>
          <w:p w:rsidR="001E79A5" w:rsidRPr="008472C5" w:rsidRDefault="001E79A5" w:rsidP="00301BB2">
            <w:pPr>
              <w:widowControl/>
              <w:spacing w:line="340" w:lineRule="exact"/>
              <w:jc w:val="center"/>
              <w:rPr>
                <w:rFonts w:ascii="SimSun" w:hAnsi="SimSun" w:cs="SimSun"/>
                <w:sz w:val="24"/>
                <w:szCs w:val="21"/>
              </w:rPr>
            </w:pPr>
            <w:r w:rsidRPr="008472C5">
              <w:rPr>
                <w:rFonts w:ascii="SimSun" w:hAnsi="SimSun" w:cs="SimSun" w:hint="eastAsia"/>
                <w:b/>
                <w:kern w:val="0"/>
                <w:sz w:val="24"/>
              </w:rPr>
              <w:t>资格审查意见</w:t>
            </w:r>
          </w:p>
        </w:tc>
        <w:tc>
          <w:tcPr>
            <w:tcW w:w="8448" w:type="dxa"/>
            <w:gridSpan w:val="12"/>
            <w:noWrap/>
            <w:vAlign w:val="center"/>
          </w:tcPr>
          <w:p w:rsidR="001E79A5" w:rsidRPr="008472C5" w:rsidRDefault="001E79A5" w:rsidP="00301BB2">
            <w:pPr>
              <w:jc w:val="center"/>
              <w:rPr>
                <w:rFonts w:ascii="SimSun" w:hAnsi="SimSun" w:cs="SimSun"/>
                <w:b/>
                <w:kern w:val="0"/>
                <w:sz w:val="28"/>
                <w:szCs w:val="28"/>
              </w:rPr>
            </w:pPr>
          </w:p>
          <w:p w:rsidR="001E79A5" w:rsidRPr="008472C5" w:rsidRDefault="001E79A5" w:rsidP="00301BB2">
            <w:pPr>
              <w:jc w:val="center"/>
              <w:rPr>
                <w:rFonts w:ascii="SimSun" w:hAnsi="SimSun" w:cs="SimSun"/>
                <w:b/>
                <w:kern w:val="0"/>
                <w:sz w:val="28"/>
                <w:szCs w:val="28"/>
              </w:rPr>
            </w:pPr>
          </w:p>
          <w:p w:rsidR="001E79A5" w:rsidRPr="008472C5" w:rsidRDefault="001E79A5" w:rsidP="00301BB2">
            <w:pPr>
              <w:jc w:val="center"/>
              <w:rPr>
                <w:rFonts w:ascii="SimSun" w:hAnsi="SimSun" w:cs="SimSun"/>
                <w:b/>
                <w:kern w:val="0"/>
                <w:sz w:val="28"/>
                <w:szCs w:val="28"/>
              </w:rPr>
            </w:pPr>
            <w:r w:rsidRPr="008472C5">
              <w:rPr>
                <w:rFonts w:ascii="SimSun" w:hAnsi="SimSun" w:cs="SimSun" w:hint="eastAsia"/>
                <w:b/>
                <w:kern w:val="0"/>
                <w:sz w:val="28"/>
                <w:szCs w:val="28"/>
              </w:rPr>
              <w:t>审查人签字：</w:t>
            </w:r>
          </w:p>
          <w:p w:rsidR="001E79A5" w:rsidRPr="008472C5" w:rsidRDefault="001E79A5" w:rsidP="00301BB2">
            <w:pPr>
              <w:jc w:val="center"/>
              <w:rPr>
                <w:rFonts w:ascii="SimSun" w:hAnsi="SimSun" w:cs="SimSun"/>
                <w:b/>
                <w:kern w:val="0"/>
                <w:sz w:val="24"/>
              </w:rPr>
            </w:pPr>
          </w:p>
          <w:p w:rsidR="001E79A5" w:rsidRPr="008472C5" w:rsidRDefault="001E79A5" w:rsidP="00301BB2">
            <w:pPr>
              <w:jc w:val="center"/>
              <w:rPr>
                <w:rFonts w:ascii="SimSun" w:hAnsi="SimSun" w:cs="SimSun"/>
                <w:b/>
                <w:kern w:val="0"/>
                <w:sz w:val="28"/>
                <w:szCs w:val="28"/>
              </w:rPr>
            </w:pPr>
            <w:r w:rsidRPr="008472C5">
              <w:rPr>
                <w:rFonts w:ascii="SimSun" w:hAnsi="SimSun" w:cs="SimSun" w:hint="eastAsia"/>
                <w:b/>
                <w:kern w:val="0"/>
                <w:sz w:val="24"/>
              </w:rPr>
              <w:t>年月日</w:t>
            </w:r>
          </w:p>
        </w:tc>
      </w:tr>
      <w:tr w:rsidR="001E79A5" w:rsidRPr="008472C5" w:rsidTr="00301BB2">
        <w:trPr>
          <w:trHeight w:val="855"/>
          <w:jc w:val="center"/>
        </w:trPr>
        <w:tc>
          <w:tcPr>
            <w:tcW w:w="1349" w:type="dxa"/>
            <w:noWrap/>
            <w:vAlign w:val="center"/>
          </w:tcPr>
          <w:p w:rsidR="001E79A5" w:rsidRDefault="001E79A5" w:rsidP="00301BB2">
            <w:pPr>
              <w:snapToGrid w:val="0"/>
              <w:spacing w:line="320" w:lineRule="exact"/>
              <w:jc w:val="center"/>
              <w:rPr>
                <w:rFonts w:ascii="仿宋_GB2312" w:eastAsia="仿宋_GB2312" w:hAnsi="SimSun" w:cs="SimSun"/>
                <w:b/>
                <w:kern w:val="0"/>
                <w:sz w:val="28"/>
                <w:szCs w:val="28"/>
              </w:rPr>
            </w:pPr>
            <w:r>
              <w:rPr>
                <w:rFonts w:ascii="仿宋_GB2312" w:eastAsia="仿宋_GB2312" w:hAnsi="SimSun" w:cs="SimSun" w:hint="eastAsia"/>
                <w:b/>
                <w:kern w:val="0"/>
                <w:sz w:val="28"/>
                <w:szCs w:val="28"/>
              </w:rPr>
              <w:t>备注</w:t>
            </w:r>
          </w:p>
        </w:tc>
        <w:tc>
          <w:tcPr>
            <w:tcW w:w="8448" w:type="dxa"/>
            <w:gridSpan w:val="12"/>
            <w:noWrap/>
          </w:tcPr>
          <w:p w:rsidR="001E79A5" w:rsidRDefault="001E79A5" w:rsidP="00301BB2">
            <w:pPr>
              <w:snapToGrid w:val="0"/>
              <w:spacing w:line="320" w:lineRule="exact"/>
              <w:jc w:val="left"/>
              <w:rPr>
                <w:rFonts w:ascii="仿宋_GB2312" w:eastAsia="仿宋_GB2312" w:hAnsi="SimSun" w:cs="SimSun"/>
                <w:b/>
                <w:kern w:val="0"/>
                <w:sz w:val="28"/>
                <w:szCs w:val="28"/>
              </w:rPr>
            </w:pPr>
          </w:p>
          <w:p w:rsidR="001E79A5" w:rsidRDefault="001E79A5" w:rsidP="00301BB2">
            <w:pPr>
              <w:snapToGrid w:val="0"/>
              <w:spacing w:line="320" w:lineRule="exact"/>
              <w:jc w:val="left"/>
              <w:rPr>
                <w:rFonts w:ascii="仿宋_GB2312" w:eastAsia="仿宋_GB2312" w:hAnsi="SimSun" w:cs="SimSun"/>
                <w:b/>
                <w:kern w:val="0"/>
                <w:sz w:val="28"/>
                <w:szCs w:val="28"/>
              </w:rPr>
            </w:pPr>
          </w:p>
          <w:p w:rsidR="001E79A5" w:rsidRDefault="001E79A5" w:rsidP="00301BB2">
            <w:pPr>
              <w:snapToGrid w:val="0"/>
              <w:spacing w:line="320" w:lineRule="exact"/>
              <w:jc w:val="left"/>
              <w:rPr>
                <w:rFonts w:ascii="仿宋_GB2312" w:eastAsia="仿宋_GB2312" w:hAnsi="SimSun" w:cs="SimSun"/>
                <w:b/>
                <w:kern w:val="0"/>
                <w:sz w:val="28"/>
                <w:szCs w:val="28"/>
              </w:rPr>
            </w:pPr>
          </w:p>
          <w:p w:rsidR="001E79A5" w:rsidRDefault="001E79A5" w:rsidP="00301BB2">
            <w:pPr>
              <w:snapToGrid w:val="0"/>
              <w:spacing w:line="320" w:lineRule="exact"/>
              <w:jc w:val="left"/>
              <w:rPr>
                <w:rFonts w:ascii="仿宋_GB2312" w:eastAsia="仿宋_GB2312" w:hAnsi="SimSun" w:cs="SimSun"/>
                <w:b/>
                <w:kern w:val="0"/>
                <w:sz w:val="28"/>
                <w:szCs w:val="28"/>
              </w:rPr>
            </w:pPr>
          </w:p>
          <w:p w:rsidR="001E79A5" w:rsidRDefault="001E79A5" w:rsidP="00301BB2">
            <w:pPr>
              <w:snapToGrid w:val="0"/>
              <w:spacing w:line="320" w:lineRule="exact"/>
              <w:jc w:val="left"/>
              <w:rPr>
                <w:rFonts w:ascii="仿宋_GB2312" w:eastAsia="仿宋_GB2312" w:hAnsi="SimSun" w:cs="SimSun"/>
                <w:b/>
                <w:kern w:val="0"/>
                <w:sz w:val="28"/>
                <w:szCs w:val="28"/>
              </w:rPr>
            </w:pPr>
          </w:p>
        </w:tc>
      </w:tr>
    </w:tbl>
    <w:p w:rsidR="001E79A5" w:rsidRDefault="001E79A5" w:rsidP="00DF216B">
      <w:pPr>
        <w:widowControl/>
        <w:snapToGrid w:val="0"/>
        <w:spacing w:line="320" w:lineRule="exact"/>
        <w:jc w:val="left"/>
        <w:rPr>
          <w:rFonts w:ascii="仿宋_GB2312" w:eastAsia="仿宋_GB2312" w:hAnsi="仿宋_GB2312" w:cs="仿宋_GB2312"/>
          <w:sz w:val="32"/>
          <w:szCs w:val="32"/>
        </w:rPr>
      </w:pPr>
      <w:r>
        <w:rPr>
          <w:rFonts w:ascii="仿宋_GB2312" w:eastAsia="仿宋_GB2312" w:hAnsi="SimSun" w:cs="SimSun" w:hint="eastAsia"/>
          <w:b/>
          <w:kern w:val="0"/>
          <w:sz w:val="24"/>
        </w:rPr>
        <w:t>注：岗位要求的其它信息，请在备注栏说明；</w:t>
      </w:r>
    </w:p>
    <w:p w:rsidR="001E79A5" w:rsidRDefault="001E79A5" w:rsidP="00DF216B"/>
    <w:sectPr w:rsidR="001E79A5" w:rsidSect="002D57C9">
      <w:pgSz w:w="11906" w:h="16838"/>
      <w:pgMar w:top="1440" w:right="1474" w:bottom="1440" w:left="1587" w:header="851" w:footer="992" w:gutter="0"/>
      <w:pgNumType w:fmt="numberInDash"/>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A5" w:rsidRDefault="001E79A5" w:rsidP="00837639">
      <w:r>
        <w:separator/>
      </w:r>
    </w:p>
  </w:endnote>
  <w:endnote w:type="continuationSeparator" w:id="0">
    <w:p w:rsidR="001E79A5" w:rsidRDefault="001E79A5" w:rsidP="00837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SimHei">
    <w:altName w:val="Times New Roman"/>
    <w:panose1 w:val="00000000000000000000"/>
    <w:charset w:val="00"/>
    <w:family w:val="roman"/>
    <w:notTrueType/>
    <w:pitch w:val="default"/>
    <w:sig w:usb0="00000003" w:usb1="00000000" w:usb2="00000000" w:usb3="00000000" w:csb0="00000001" w:csb1="00000000"/>
  </w:font>
  <w:font w:name="楷体">
    <w:altName w:val="微软雅黑"/>
    <w:panose1 w:val="02010609060101010101"/>
    <w:charset w:val="86"/>
    <w:family w:val="modern"/>
    <w:pitch w:val="fixed"/>
    <w:sig w:usb0="800002BF" w:usb1="38CF7CFA"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A5" w:rsidRDefault="001E79A5">
    <w:pPr>
      <w:pStyle w:val="Footer"/>
      <w:jc w:val="center"/>
    </w:pPr>
    <w:fldSimple w:instr=" PAGE   \* MERGEFORMAT ">
      <w:r w:rsidRPr="00DF216B">
        <w:rPr>
          <w:noProof/>
          <w:lang w:val="zh-CN"/>
        </w:rPr>
        <w:t>4</w:t>
      </w:r>
    </w:fldSimple>
  </w:p>
  <w:p w:rsidR="001E79A5" w:rsidRDefault="001E79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A5" w:rsidRDefault="001E79A5" w:rsidP="00837639">
      <w:r>
        <w:separator/>
      </w:r>
    </w:p>
  </w:footnote>
  <w:footnote w:type="continuationSeparator" w:id="0">
    <w:p w:rsidR="001E79A5" w:rsidRDefault="001E79A5" w:rsidP="00837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defaultTabStop w:val="420"/>
  <w:drawingGridVerticalSpacing w:val="15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C429A6"/>
    <w:rsid w:val="00135A7E"/>
    <w:rsid w:val="00162101"/>
    <w:rsid w:val="001736D2"/>
    <w:rsid w:val="00181A11"/>
    <w:rsid w:val="001E79A5"/>
    <w:rsid w:val="002266DB"/>
    <w:rsid w:val="00253CA6"/>
    <w:rsid w:val="002A034B"/>
    <w:rsid w:val="002A3775"/>
    <w:rsid w:val="002D57C9"/>
    <w:rsid w:val="002E0E3E"/>
    <w:rsid w:val="00301BB2"/>
    <w:rsid w:val="00313570"/>
    <w:rsid w:val="003829B3"/>
    <w:rsid w:val="003E4198"/>
    <w:rsid w:val="003E7F3D"/>
    <w:rsid w:val="00681F53"/>
    <w:rsid w:val="00776BCC"/>
    <w:rsid w:val="007771A6"/>
    <w:rsid w:val="00825763"/>
    <w:rsid w:val="00837639"/>
    <w:rsid w:val="008472C5"/>
    <w:rsid w:val="008D652E"/>
    <w:rsid w:val="00982928"/>
    <w:rsid w:val="009F7884"/>
    <w:rsid w:val="00A94EAC"/>
    <w:rsid w:val="00B839D3"/>
    <w:rsid w:val="00BE7C93"/>
    <w:rsid w:val="00C37668"/>
    <w:rsid w:val="00CB14F6"/>
    <w:rsid w:val="00D42C9B"/>
    <w:rsid w:val="00D66EF5"/>
    <w:rsid w:val="00DD33EA"/>
    <w:rsid w:val="00DF216B"/>
    <w:rsid w:val="00E2507F"/>
    <w:rsid w:val="00E6467B"/>
    <w:rsid w:val="00EF6312"/>
    <w:rsid w:val="00F62FB8"/>
    <w:rsid w:val="045960E2"/>
    <w:rsid w:val="04955DDD"/>
    <w:rsid w:val="04C958FC"/>
    <w:rsid w:val="0AE05D76"/>
    <w:rsid w:val="0E6B5A3E"/>
    <w:rsid w:val="0F0E63E2"/>
    <w:rsid w:val="13E215F2"/>
    <w:rsid w:val="159545C3"/>
    <w:rsid w:val="16C429A6"/>
    <w:rsid w:val="17921FFD"/>
    <w:rsid w:val="1A957662"/>
    <w:rsid w:val="1CA921C7"/>
    <w:rsid w:val="1EDD59B0"/>
    <w:rsid w:val="253C45EA"/>
    <w:rsid w:val="274B6CB5"/>
    <w:rsid w:val="27CD7882"/>
    <w:rsid w:val="2FBE7E14"/>
    <w:rsid w:val="309108AF"/>
    <w:rsid w:val="38EC17BB"/>
    <w:rsid w:val="420631E9"/>
    <w:rsid w:val="43CF64FF"/>
    <w:rsid w:val="44386B17"/>
    <w:rsid w:val="45192EE1"/>
    <w:rsid w:val="48837880"/>
    <w:rsid w:val="4EE535D6"/>
    <w:rsid w:val="515073DC"/>
    <w:rsid w:val="525556F2"/>
    <w:rsid w:val="58337AAD"/>
    <w:rsid w:val="5ACF66EA"/>
    <w:rsid w:val="65C9436B"/>
    <w:rsid w:val="66230BCA"/>
    <w:rsid w:val="67310459"/>
    <w:rsid w:val="6894038A"/>
    <w:rsid w:val="6CC664FE"/>
    <w:rsid w:val="7029459D"/>
    <w:rsid w:val="715F6391"/>
    <w:rsid w:val="71C258E3"/>
    <w:rsid w:val="72960FD7"/>
    <w:rsid w:val="7A6A1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7C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57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D57C9"/>
    <w:rPr>
      <w:rFonts w:ascii="Calibri" w:eastAsia="宋体" w:hAnsi="Calibri" w:cs="Times New Roman"/>
      <w:kern w:val="2"/>
      <w:sz w:val="18"/>
      <w:szCs w:val="18"/>
    </w:rPr>
  </w:style>
  <w:style w:type="paragraph" w:styleId="Header">
    <w:name w:val="header"/>
    <w:basedOn w:val="Normal"/>
    <w:link w:val="HeaderChar"/>
    <w:uiPriority w:val="99"/>
    <w:rsid w:val="002D57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57C9"/>
    <w:rPr>
      <w:rFonts w:ascii="Calibri" w:eastAsia="宋体" w:hAnsi="Calibri" w:cs="Times New Roman"/>
      <w:kern w:val="2"/>
      <w:sz w:val="18"/>
      <w:szCs w:val="18"/>
    </w:rPr>
  </w:style>
  <w:style w:type="paragraph" w:styleId="NormalWeb">
    <w:name w:val="Normal (Web)"/>
    <w:basedOn w:val="Normal"/>
    <w:uiPriority w:val="99"/>
    <w:rsid w:val="002D57C9"/>
    <w:pPr>
      <w:spacing w:beforeAutospacing="1" w:afterAutospacing="1"/>
      <w:jc w:val="left"/>
    </w:pPr>
    <w:rPr>
      <w:kern w:val="0"/>
      <w:sz w:val="24"/>
    </w:rPr>
  </w:style>
  <w:style w:type="character" w:styleId="Strong">
    <w:name w:val="Strong"/>
    <w:basedOn w:val="DefaultParagraphFont"/>
    <w:uiPriority w:val="99"/>
    <w:qFormat/>
    <w:rsid w:val="002D57C9"/>
    <w:rPr>
      <w:rFonts w:cs="Times New Roman"/>
      <w:b/>
    </w:rPr>
  </w:style>
  <w:style w:type="character" w:styleId="Hyperlink">
    <w:name w:val="Hyperlink"/>
    <w:basedOn w:val="DefaultParagraphFont"/>
    <w:uiPriority w:val="99"/>
    <w:rsid w:val="002D57C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390</Words>
  <Characters>2227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关于2019年公开招聘雇员制聘用人员的公告</dc:title>
  <dc:subject/>
  <dc:creator>Santiago1400945169</dc:creator>
  <cp:keywords/>
  <dc:description/>
  <cp:lastModifiedBy>李晓兰</cp:lastModifiedBy>
  <cp:revision>2</cp:revision>
  <cp:lastPrinted>2019-12-11T02:36:00Z</cp:lastPrinted>
  <dcterms:created xsi:type="dcterms:W3CDTF">2019-12-11T03:22:00Z</dcterms:created>
  <dcterms:modified xsi:type="dcterms:W3CDTF">2019-12-11T03:22:00Z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