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14" w:rsidRPr="006D0414" w:rsidRDefault="006D0414" w:rsidP="006D0414">
      <w:pPr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6D0414">
        <w:rPr>
          <w:rFonts w:ascii="微软雅黑" w:eastAsia="微软雅黑" w:hAnsi="微软雅黑" w:hint="eastAsia"/>
          <w:b/>
          <w:sz w:val="28"/>
          <w:szCs w:val="28"/>
        </w:rPr>
        <w:t>温州医科大学人才招聘网站浏览器兼容设置方法</w:t>
      </w:r>
    </w:p>
    <w:p w:rsidR="002C2E7F" w:rsidRDefault="00AF20ED" w:rsidP="006D0414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温州医科大学人才招聘网站，我们建议使用I</w:t>
      </w:r>
      <w:r>
        <w:rPr>
          <w:rFonts w:ascii="微软雅黑" w:eastAsia="微软雅黑" w:hAnsi="微软雅黑"/>
        </w:rPr>
        <w:t>E8</w:t>
      </w:r>
      <w:r>
        <w:rPr>
          <w:rFonts w:ascii="微软雅黑" w:eastAsia="微软雅黑" w:hAnsi="微软雅黑" w:hint="eastAsia"/>
        </w:rPr>
        <w:t>浏览器，当报名学员使用</w:t>
      </w:r>
      <w:r w:rsidR="002510C1">
        <w:rPr>
          <w:rFonts w:ascii="微软雅黑" w:eastAsia="微软雅黑" w:hAnsi="微软雅黑" w:hint="eastAsia"/>
        </w:rPr>
        <w:t>I</w:t>
      </w:r>
      <w:r w:rsidR="002510C1">
        <w:rPr>
          <w:rFonts w:ascii="微软雅黑" w:eastAsia="微软雅黑" w:hAnsi="微软雅黑"/>
        </w:rPr>
        <w:t>E</w:t>
      </w:r>
      <w:r w:rsidR="002510C1">
        <w:rPr>
          <w:rFonts w:ascii="微软雅黑" w:eastAsia="微软雅黑" w:hAnsi="微软雅黑" w:hint="eastAsia"/>
        </w:rPr>
        <w:t>高版本浏览器时，</w:t>
      </w:r>
      <w:r w:rsidR="00F037B5">
        <w:rPr>
          <w:rFonts w:ascii="微软雅黑" w:eastAsia="微软雅黑" w:hAnsi="微软雅黑" w:hint="eastAsia"/>
        </w:rPr>
        <w:t>开启浏览器兼容模式亦可正常访问。</w:t>
      </w:r>
      <w:r w:rsidR="002510C1">
        <w:rPr>
          <w:rFonts w:ascii="微软雅黑" w:eastAsia="微软雅黑" w:hAnsi="微软雅黑" w:hint="eastAsia"/>
        </w:rPr>
        <w:t>可按如下方式进行浏览器兼容性设置，步骤如下：</w:t>
      </w:r>
    </w:p>
    <w:p w:rsidR="002510C1" w:rsidRPr="00862B54" w:rsidRDefault="00862B54" w:rsidP="00862B54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862B54">
        <w:rPr>
          <w:rFonts w:ascii="微软雅黑" w:eastAsia="微软雅黑" w:hAnsi="微软雅黑" w:hint="eastAsia"/>
        </w:rPr>
        <w:t>打开</w:t>
      </w:r>
      <w:r w:rsidR="001C52DB">
        <w:rPr>
          <w:rFonts w:ascii="微软雅黑" w:eastAsia="微软雅黑" w:hAnsi="微软雅黑" w:hint="eastAsia"/>
        </w:rPr>
        <w:t>I</w:t>
      </w:r>
      <w:r w:rsidR="001C52DB">
        <w:rPr>
          <w:rFonts w:ascii="微软雅黑" w:eastAsia="微软雅黑" w:hAnsi="微软雅黑"/>
        </w:rPr>
        <w:t>E</w:t>
      </w:r>
      <w:r w:rsidRPr="00862B54">
        <w:rPr>
          <w:rFonts w:ascii="微软雅黑" w:eastAsia="微软雅黑" w:hAnsi="微软雅黑" w:hint="eastAsia"/>
        </w:rPr>
        <w:t>浏览器，访问人才招聘网站</w:t>
      </w:r>
      <w:hyperlink r:id="rId7" w:history="1">
        <w:r w:rsidRPr="006A01E8">
          <w:rPr>
            <w:rStyle w:val="a6"/>
            <w:rFonts w:ascii="微软雅黑" w:eastAsia="微软雅黑" w:hAnsi="微软雅黑"/>
          </w:rPr>
          <w:t>http://zhaopin.wmu.edu.cn/zpsys/index.jsp</w:t>
        </w:r>
      </w:hyperlink>
    </w:p>
    <w:p w:rsidR="00862B54" w:rsidRDefault="00862B54" w:rsidP="00862B54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网站开启后，点击浏览器</w:t>
      </w:r>
      <w:r w:rsidR="00A00B65">
        <w:rPr>
          <w:rFonts w:ascii="微软雅黑" w:eastAsia="微软雅黑" w:hAnsi="微软雅黑" w:hint="eastAsia"/>
        </w:rPr>
        <w:t>“工具”</w:t>
      </w:r>
      <w:r>
        <w:rPr>
          <w:rFonts w:ascii="微软雅黑" w:eastAsia="微软雅黑" w:hAnsi="微软雅黑" w:hint="eastAsia"/>
        </w:rPr>
        <w:t>按钮，选择</w:t>
      </w:r>
      <w:r w:rsidR="00A00B65">
        <w:rPr>
          <w:rFonts w:ascii="微软雅黑" w:eastAsia="微软雅黑" w:hAnsi="微软雅黑" w:hint="eastAsia"/>
        </w:rPr>
        <w:t>“兼容性视图设置”菜单，如图</w:t>
      </w:r>
    </w:p>
    <w:p w:rsidR="00A00B65" w:rsidRDefault="00A00B65" w:rsidP="00A00B65">
      <w:pPr>
        <w:pStyle w:val="a5"/>
        <w:ind w:left="360" w:firstLineChars="0" w:firstLine="0"/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2724150" cy="2775069"/>
            <wp:effectExtent l="19050" t="19050" r="19050" b="254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1277" cy="2782329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00B65" w:rsidRDefault="00A00B65" w:rsidP="00862B54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在弹出的兼容性视图设置窗口中，点击“添加”按钮，会将网站添加到兼容性视图中</w:t>
      </w:r>
    </w:p>
    <w:p w:rsidR="00A00B65" w:rsidRDefault="00A00B65" w:rsidP="00A00B65">
      <w:pPr>
        <w:pStyle w:val="a5"/>
        <w:ind w:left="360" w:firstLineChars="0" w:firstLine="0"/>
        <w:jc w:val="center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>
            <wp:extent cx="2743200" cy="3669958"/>
            <wp:effectExtent l="19050" t="19050" r="19050" b="260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6563" cy="3674457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00B65" w:rsidRDefault="00A00B65" w:rsidP="00862B54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网站添加到兼容性视图后，点击</w:t>
      </w:r>
      <w:r w:rsidR="0015111B">
        <w:rPr>
          <w:rFonts w:ascii="微软雅黑" w:eastAsia="微软雅黑" w:hAnsi="微软雅黑" w:hint="eastAsia"/>
        </w:rPr>
        <w:t>“关闭”按钮，页面会自动刷新，刷新完成后站点展现即可正常。</w:t>
      </w:r>
    </w:p>
    <w:p w:rsidR="0015111B" w:rsidRDefault="0015111B" w:rsidP="0015111B">
      <w:pPr>
        <w:pStyle w:val="a5"/>
        <w:ind w:left="360" w:firstLineChars="0" w:firstLine="0"/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2783035" cy="3733800"/>
            <wp:effectExtent l="19050" t="19050" r="17780" b="190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5233" cy="3736749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5111B" w:rsidRDefault="0015111B" w:rsidP="001C52DB">
      <w:pPr>
        <w:rPr>
          <w:rFonts w:ascii="微软雅黑" w:eastAsia="微软雅黑" w:hAnsi="微软雅黑"/>
        </w:rPr>
      </w:pPr>
    </w:p>
    <w:p w:rsidR="001C52DB" w:rsidRDefault="001C52DB" w:rsidP="001C52D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如果报名学员使用的3</w:t>
      </w:r>
      <w:r>
        <w:rPr>
          <w:rFonts w:ascii="微软雅黑" w:eastAsia="微软雅黑" w:hAnsi="微软雅黑"/>
        </w:rPr>
        <w:t>60</w:t>
      </w:r>
      <w:r>
        <w:rPr>
          <w:rFonts w:ascii="微软雅黑" w:eastAsia="微软雅黑" w:hAnsi="微软雅黑" w:hint="eastAsia"/>
        </w:rPr>
        <w:t>安全浏览器，亦可设置兼容模式进行访问，操作方法如下：</w:t>
      </w:r>
    </w:p>
    <w:p w:rsidR="001C52DB" w:rsidRDefault="001C52DB" w:rsidP="001C52DB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1C52DB">
        <w:rPr>
          <w:rFonts w:ascii="微软雅黑" w:eastAsia="微软雅黑" w:hAnsi="微软雅黑" w:hint="eastAsia"/>
        </w:rPr>
        <w:t>打开3</w:t>
      </w:r>
      <w:r w:rsidRPr="001C52DB">
        <w:rPr>
          <w:rFonts w:ascii="微软雅黑" w:eastAsia="微软雅黑" w:hAnsi="微软雅黑"/>
        </w:rPr>
        <w:t>60</w:t>
      </w:r>
      <w:r w:rsidRPr="001C52DB">
        <w:rPr>
          <w:rFonts w:ascii="微软雅黑" w:eastAsia="微软雅黑" w:hAnsi="微软雅黑" w:hint="eastAsia"/>
        </w:rPr>
        <w:t>安全浏览器</w:t>
      </w:r>
      <w:r>
        <w:rPr>
          <w:rFonts w:ascii="微软雅黑" w:eastAsia="微软雅黑" w:hAnsi="微软雅黑" w:hint="eastAsia"/>
        </w:rPr>
        <w:t>，</w:t>
      </w:r>
      <w:r w:rsidRPr="00862B54">
        <w:rPr>
          <w:rFonts w:ascii="微软雅黑" w:eastAsia="微软雅黑" w:hAnsi="微软雅黑" w:hint="eastAsia"/>
        </w:rPr>
        <w:t>访问人才招聘网站</w:t>
      </w:r>
    </w:p>
    <w:p w:rsidR="001C52DB" w:rsidRPr="001C52DB" w:rsidRDefault="006746C9" w:rsidP="001C52DB">
      <w:pPr>
        <w:pStyle w:val="a5"/>
        <w:ind w:left="360" w:firstLineChars="0" w:firstLine="0"/>
        <w:rPr>
          <w:rFonts w:ascii="微软雅黑" w:eastAsia="微软雅黑" w:hAnsi="微软雅黑"/>
        </w:rPr>
      </w:pPr>
      <w:hyperlink r:id="rId11" w:history="1">
        <w:r w:rsidR="001C52DB" w:rsidRPr="006A01E8">
          <w:rPr>
            <w:rStyle w:val="a6"/>
            <w:rFonts w:ascii="微软雅黑" w:eastAsia="微软雅黑" w:hAnsi="微软雅黑"/>
          </w:rPr>
          <w:t>http://zhaopin.wmu.edu.cn/zpsys/index.jsp</w:t>
        </w:r>
      </w:hyperlink>
    </w:p>
    <w:p w:rsidR="001C52DB" w:rsidRDefault="001C52DB" w:rsidP="001C52DB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点击浏览器地址栏后方的浏览器图标，选择“兼容模式”即可</w:t>
      </w:r>
    </w:p>
    <w:p w:rsidR="001C52DB" w:rsidRDefault="001C52DB" w:rsidP="001C52DB">
      <w:pPr>
        <w:pStyle w:val="a5"/>
        <w:ind w:left="360" w:firstLineChars="0" w:firstLine="0"/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5274310" cy="1082040"/>
            <wp:effectExtent l="19050" t="19050" r="21590" b="228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2040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C52DB" w:rsidRPr="001C52DB" w:rsidRDefault="001C52DB" w:rsidP="001C52DB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选择后，页面会自动刷新，刷新完成后站点展现即可正常。</w:t>
      </w:r>
      <w:bookmarkStart w:id="0" w:name="_GoBack"/>
      <w:bookmarkEnd w:id="0"/>
    </w:p>
    <w:sectPr w:rsidR="001C52DB" w:rsidRPr="001C52DB" w:rsidSect="00674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0DB" w:rsidRDefault="009550DB" w:rsidP="00AF20ED">
      <w:r>
        <w:separator/>
      </w:r>
    </w:p>
  </w:endnote>
  <w:endnote w:type="continuationSeparator" w:id="1">
    <w:p w:rsidR="009550DB" w:rsidRDefault="009550DB" w:rsidP="00AF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0DB" w:rsidRDefault="009550DB" w:rsidP="00AF20ED">
      <w:r>
        <w:separator/>
      </w:r>
    </w:p>
  </w:footnote>
  <w:footnote w:type="continuationSeparator" w:id="1">
    <w:p w:rsidR="009550DB" w:rsidRDefault="009550DB" w:rsidP="00AF2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52FCC"/>
    <w:multiLevelType w:val="hybridMultilevel"/>
    <w:tmpl w:val="5B0E8E18"/>
    <w:lvl w:ilvl="0" w:tplc="196ED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6337C1"/>
    <w:multiLevelType w:val="hybridMultilevel"/>
    <w:tmpl w:val="A91E8BCE"/>
    <w:lvl w:ilvl="0" w:tplc="E724E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C08"/>
    <w:rsid w:val="000270BE"/>
    <w:rsid w:val="0015111B"/>
    <w:rsid w:val="00192C08"/>
    <w:rsid w:val="001C52DB"/>
    <w:rsid w:val="002510C1"/>
    <w:rsid w:val="006746C9"/>
    <w:rsid w:val="006D0414"/>
    <w:rsid w:val="00862B54"/>
    <w:rsid w:val="0093644E"/>
    <w:rsid w:val="009550DB"/>
    <w:rsid w:val="00A00B65"/>
    <w:rsid w:val="00AF20ED"/>
    <w:rsid w:val="00B47299"/>
    <w:rsid w:val="00D96547"/>
    <w:rsid w:val="00F03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0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0ED"/>
    <w:rPr>
      <w:sz w:val="18"/>
      <w:szCs w:val="18"/>
    </w:rPr>
  </w:style>
  <w:style w:type="paragraph" w:styleId="a5">
    <w:name w:val="List Paragraph"/>
    <w:basedOn w:val="a"/>
    <w:uiPriority w:val="34"/>
    <w:qFormat/>
    <w:rsid w:val="00862B5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62B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2B54"/>
    <w:rPr>
      <w:color w:val="808080"/>
      <w:shd w:val="clear" w:color="auto" w:fill="E6E6E6"/>
    </w:rPr>
  </w:style>
  <w:style w:type="paragraph" w:styleId="a7">
    <w:name w:val="Balloon Text"/>
    <w:basedOn w:val="a"/>
    <w:link w:val="Char1"/>
    <w:uiPriority w:val="99"/>
    <w:semiHidden/>
    <w:unhideWhenUsed/>
    <w:rsid w:val="006D04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D04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aopin.wmu.edu.cn/zpsys/index.jsp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haopin.wmu.edu.cn/zpsys/index.js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付飞</dc:creator>
  <cp:keywords/>
  <dc:description/>
  <cp:lastModifiedBy>高孟</cp:lastModifiedBy>
  <cp:revision>5</cp:revision>
  <dcterms:created xsi:type="dcterms:W3CDTF">2018-03-07T02:17:00Z</dcterms:created>
  <dcterms:modified xsi:type="dcterms:W3CDTF">2018-03-09T02:43:00Z</dcterms:modified>
</cp:coreProperties>
</file>