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北海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铁山港区残联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报名登记表</w:t>
      </w:r>
    </w:p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65"/>
        <w:gridCol w:w="227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  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报名岗位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志愿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1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pacing w:val="-20"/>
                <w:sz w:val="24"/>
                <w:lang w:eastAsia="zh-CN"/>
              </w:rPr>
              <w:t>志愿</w:t>
            </w:r>
            <w:r>
              <w:rPr>
                <w:rFonts w:hint="eastAsia" w:ascii="仿宋" w:hAnsi="仿宋"/>
                <w:spacing w:val="-20"/>
                <w:sz w:val="24"/>
                <w:lang w:val="en-US" w:eastAsia="zh-CN"/>
              </w:rPr>
              <w:t>2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5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/>
          <w:sz w:val="30"/>
          <w:szCs w:val="30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" w:hAnsi="仿宋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  注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说明：1.此表用蓝色或黑色钢笔填写，字迹要清楚；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 w:eastAsia="仿宋_GB2312"/>
          <w:sz w:val="24"/>
        </w:rPr>
        <w:t>2.此表须如实填写，经审核发现与事实不符的，责任自负。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0" w:footer="1418" w:gutter="0"/>
      <w:pgNumType w:fmt="numberInDash"/>
      <w:cols w:space="720" w:num="1"/>
      <w:docGrid w:type="linesAndChar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ascii="宋体" w:hAnsi="宋体" w:eastAsia="宋体"/>
        <w:kern w:val="28"/>
        <w:sz w:val="28"/>
        <w:szCs w:val="28"/>
      </w:rPr>
    </w:pPr>
    <w:r>
      <w:rPr>
        <w:rFonts w:hint="eastAsia" w:ascii="宋体" w:hAnsi="宋体" w:eastAsia="宋体"/>
        <w:spacing w:val="40"/>
        <w:kern w:val="28"/>
        <w:sz w:val="28"/>
        <w:szCs w:val="28"/>
      </w:rPr>
      <w:t xml:space="preserve"> </w:t>
    </w:r>
    <w:r>
      <w:rPr>
        <w:rFonts w:ascii="宋体" w:hAnsi="宋体" w:eastAsia="宋体"/>
        <w:kern w:val="28"/>
        <w:sz w:val="28"/>
        <w:szCs w:val="28"/>
      </w:rPr>
      <w:fldChar w:fldCharType="begin"/>
    </w:r>
    <w:r>
      <w:rPr>
        <w:rStyle w:val="6"/>
        <w:rFonts w:ascii="宋体" w:hAnsi="宋体" w:eastAsia="宋体"/>
        <w:kern w:val="28"/>
        <w:sz w:val="28"/>
        <w:szCs w:val="28"/>
      </w:rPr>
      <w:instrText xml:space="preserve"> PAGE </w:instrText>
    </w:r>
    <w:r>
      <w:rPr>
        <w:rFonts w:ascii="宋体" w:hAnsi="宋体" w:eastAsia="宋体"/>
        <w:kern w:val="28"/>
        <w:sz w:val="28"/>
        <w:szCs w:val="28"/>
      </w:rPr>
      <w:fldChar w:fldCharType="separate"/>
    </w:r>
    <w:r>
      <w:rPr>
        <w:rStyle w:val="6"/>
        <w:rFonts w:ascii="宋体" w:hAnsi="宋体" w:eastAsia="宋体"/>
        <w:kern w:val="28"/>
        <w:sz w:val="28"/>
        <w:szCs w:val="28"/>
      </w:rPr>
      <w:t>- 3 -</w:t>
    </w:r>
    <w:r>
      <w:rPr>
        <w:rFonts w:ascii="宋体" w:hAnsi="宋体" w:eastAsia="宋体"/>
        <w:kern w:val="28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pacing w:val="40"/>
        <w:kern w:val="28"/>
        <w:sz w:val="28"/>
        <w:szCs w:val="28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57B4"/>
    <w:rsid w:val="26747802"/>
    <w:rsid w:val="30C94576"/>
    <w:rsid w:val="45D957B4"/>
    <w:rsid w:val="4EFA3A73"/>
    <w:rsid w:val="774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仿宋" w:cs="Times New Roman"/>
      <w:kern w:val="21"/>
      <w:sz w:val="32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2019-07-24T01:10:00Z</dcterms:created>
  <dc:creator>Admin</dc:creator>
  <cp:lastModifiedBy>Administrator</cp:lastModifiedBy>
  <dcterms:modified xsi:type="dcterms:W3CDTF">2019-12-17T07:42:35Z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