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bCs/>
          <w:color w:val="000000"/>
          <w:sz w:val="32"/>
          <w:szCs w:val="28"/>
        </w:rPr>
      </w:pPr>
      <w:r>
        <w:rPr>
          <w:rFonts w:hint="eastAsia" w:ascii="宋体" w:hAnsi="宋体" w:cs="方正小标宋_GBK"/>
          <w:bCs/>
          <w:color w:val="000000"/>
          <w:sz w:val="20"/>
          <w:szCs w:val="28"/>
        </w:rPr>
        <w:t>附件</w:t>
      </w:r>
      <w:r>
        <w:rPr>
          <w:rFonts w:hint="eastAsia" w:ascii="宋体" w:hAnsi="宋体" w:cs="方正小标宋_GBK"/>
          <w:bCs/>
          <w:color w:val="000000"/>
          <w:sz w:val="20"/>
          <w:szCs w:val="28"/>
          <w:lang w:eastAsia="zh-CN"/>
        </w:rPr>
        <w:t>二</w:t>
      </w:r>
      <w:r>
        <w:rPr>
          <w:rFonts w:hint="eastAsia" w:ascii="宋体" w:hAnsi="宋体" w:cs="方正小标宋_GBK"/>
          <w:bCs/>
          <w:color w:val="000000"/>
          <w:sz w:val="20"/>
          <w:szCs w:val="28"/>
        </w:rPr>
        <w:t>：</w:t>
      </w: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                    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360"/>
        <w:gridCol w:w="720"/>
        <w:gridCol w:w="900"/>
        <w:gridCol w:w="1260"/>
        <w:gridCol w:w="183"/>
        <w:gridCol w:w="1276"/>
        <w:gridCol w:w="142"/>
        <w:gridCol w:w="906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入党年月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执业资格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65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固定电话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移动电话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eastAsia="zh-CN"/>
              </w:rPr>
              <w:t>单位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考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在考试、体检、考核、资格复查、公示等环节中一经发现不符合规定条件的，立即取消资格，责任自负。因应聘人员个人原因逾期未办理录取或签约、鉴证相关手续的，同意取消录取资格。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54B44"/>
    <w:rsid w:val="001E649F"/>
    <w:rsid w:val="00861763"/>
    <w:rsid w:val="0086772F"/>
    <w:rsid w:val="1D754B44"/>
    <w:rsid w:val="587014FB"/>
    <w:rsid w:val="70AB183E"/>
    <w:rsid w:val="70F03C0B"/>
    <w:rsid w:val="7C905FF0"/>
    <w:rsid w:val="7D4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3</TotalTime>
  <ScaleCrop>false</ScaleCrop>
  <LinksUpToDate>false</LinksUpToDate>
  <CharactersWithSpaces>671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2019-10-25T08:44:00Z</dcterms:created>
  <dc:creator>寒</dc:creator>
  <cp:lastModifiedBy>张思恩</cp:lastModifiedBy>
  <dcterms:modified xsi:type="dcterms:W3CDTF">2019-12-16T03:09:47Z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