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line="58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shd w:val="clear" w:color="auto" w:fill="FFFFFF"/>
        <w:spacing w:line="58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郑州航空港经济综合实验区航空港口岸派遣制人员</w:t>
      </w:r>
    </w:p>
    <w:p>
      <w:pPr>
        <w:pStyle w:val="3"/>
        <w:shd w:val="clear" w:color="auto" w:fill="FFFFFF"/>
        <w:spacing w:line="58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同意报考证明</w:t>
      </w:r>
    </w:p>
    <w:p>
      <w:pPr>
        <w:pStyle w:val="3"/>
        <w:shd w:val="clear" w:color="auto" w:fill="FFFFFF"/>
        <w:spacing w:line="580" w:lineRule="exact"/>
        <w:jc w:val="center"/>
        <w:rPr>
          <w:rFonts w:hint="eastAsia" w:ascii="仿宋" w:hAnsi="仿宋" w:eastAsia="仿宋" w:cs="仿宋"/>
          <w:bCs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bCs/>
          <w:color w:val="2B2B2B"/>
          <w:sz w:val="32"/>
          <w:szCs w:val="32"/>
        </w:rPr>
        <w:t>（模板）</w:t>
      </w:r>
    </w:p>
    <w:p>
      <w:pPr>
        <w:pStyle w:val="3"/>
        <w:shd w:val="clear" w:color="auto" w:fill="FFFFFF"/>
        <w:spacing w:line="580" w:lineRule="exact"/>
        <w:rPr>
          <w:rFonts w:hint="eastAsia" w:ascii="仿宋" w:hAnsi="仿宋" w:eastAsia="仿宋" w:cs="仿宋"/>
          <w:color w:val="2B2B2B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2B2B2B"/>
          <w:sz w:val="32"/>
          <w:szCs w:val="32"/>
        </w:rPr>
        <w:t xml:space="preserve">    兹有我单位工作人员</w:t>
      </w:r>
      <w:r>
        <w:rPr>
          <w:rFonts w:hint="eastAsia" w:ascii="仿宋" w:hAnsi="仿宋" w:eastAsia="仿宋" w:cs="仿宋"/>
          <w:color w:val="2B2B2B"/>
          <w:sz w:val="32"/>
          <w:szCs w:val="32"/>
          <w:u w:val="single"/>
        </w:rPr>
        <w:t>XX</w:t>
      </w:r>
      <w:r>
        <w:rPr>
          <w:rFonts w:hint="eastAsia" w:ascii="仿宋" w:hAnsi="仿宋" w:eastAsia="仿宋" w:cs="仿宋"/>
          <w:color w:val="2B2B2B"/>
          <w:sz w:val="32"/>
          <w:szCs w:val="32"/>
        </w:rPr>
        <w:t>，身份号：</w:t>
      </w:r>
      <w:r>
        <w:rPr>
          <w:rFonts w:hint="eastAsia" w:ascii="仿宋" w:hAnsi="仿宋" w:eastAsia="仿宋" w:cs="仿宋"/>
          <w:color w:val="2B2B2B"/>
          <w:sz w:val="32"/>
          <w:szCs w:val="32"/>
          <w:u w:val="single"/>
        </w:rPr>
        <w:t>XXXXXXXXXXXXXXXXX</w:t>
      </w:r>
      <w:r>
        <w:rPr>
          <w:rFonts w:hint="eastAsia" w:ascii="仿宋" w:hAnsi="仿宋" w:eastAsia="仿宋" w:cs="仿宋"/>
          <w:color w:val="2B2B2B"/>
          <w:sz w:val="32"/>
          <w:szCs w:val="32"/>
        </w:rPr>
        <w:t>，参加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郑州航空港经济综合实验区郑州边检站派遣制人员</w:t>
      </w:r>
      <w:r>
        <w:rPr>
          <w:rFonts w:hint="eastAsia" w:ascii="仿宋" w:hAnsi="仿宋" w:eastAsia="仿宋" w:cs="仿宋"/>
          <w:color w:val="2B2B2B"/>
          <w:sz w:val="32"/>
          <w:szCs w:val="32"/>
        </w:rPr>
        <w:t>招聘考试。我单位同意其报考，</w:t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如被聘用，将配合有关单位办理其档案、党团、人事关系的转移手续。</w:t>
      </w:r>
    </w:p>
    <w:p>
      <w:pPr>
        <w:pStyle w:val="3"/>
        <w:shd w:val="clear" w:color="auto" w:fill="FFFFFF"/>
        <w:spacing w:line="580" w:lineRule="exact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</w:rPr>
        <w:t xml:space="preserve">     特此证明。</w:t>
      </w:r>
    </w:p>
    <w:p>
      <w:pPr>
        <w:pStyle w:val="3"/>
        <w:shd w:val="clear" w:color="auto" w:fill="FFFFFF"/>
        <w:spacing w:line="580" w:lineRule="exact"/>
        <w:rPr>
          <w:rFonts w:hint="eastAsia" w:ascii="仿宋" w:hAnsi="仿宋" w:eastAsia="仿宋" w:cs="仿宋"/>
          <w:color w:val="2B2B2B"/>
          <w:sz w:val="32"/>
          <w:szCs w:val="32"/>
        </w:rPr>
      </w:pPr>
    </w:p>
    <w:p>
      <w:pPr>
        <w:pStyle w:val="3"/>
        <w:shd w:val="clear" w:color="auto" w:fill="FFFFFF"/>
        <w:spacing w:line="580" w:lineRule="exact"/>
        <w:rPr>
          <w:rFonts w:hint="eastAsia" w:ascii="仿宋" w:hAnsi="仿宋" w:eastAsia="仿宋" w:cs="仿宋"/>
          <w:color w:val="2B2B2B"/>
          <w:sz w:val="32"/>
          <w:szCs w:val="32"/>
        </w:rPr>
      </w:pPr>
    </w:p>
    <w:p>
      <w:pPr>
        <w:pStyle w:val="3"/>
        <w:shd w:val="clear" w:color="auto" w:fill="FFFFFF"/>
        <w:spacing w:line="580" w:lineRule="exact"/>
        <w:rPr>
          <w:rFonts w:hint="eastAsia" w:ascii="仿宋" w:hAnsi="仿宋" w:eastAsia="仿宋" w:cs="仿宋"/>
          <w:color w:val="2B2B2B"/>
          <w:sz w:val="32"/>
          <w:szCs w:val="32"/>
        </w:rPr>
      </w:pPr>
    </w:p>
    <w:p>
      <w:pPr>
        <w:pStyle w:val="3"/>
        <w:shd w:val="clear" w:color="auto" w:fill="FFFFFF"/>
        <w:spacing w:line="580" w:lineRule="exact"/>
        <w:ind w:firstLine="4499" w:firstLineChars="1406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</w:rPr>
        <w:t>单位名称：</w:t>
      </w:r>
    </w:p>
    <w:p>
      <w:pPr>
        <w:pStyle w:val="3"/>
        <w:shd w:val="clear" w:color="auto" w:fill="FFFFFF"/>
        <w:spacing w:line="580" w:lineRule="exact"/>
        <w:ind w:firstLine="5440" w:firstLineChars="1700"/>
      </w:pPr>
      <w:r>
        <w:rPr>
          <w:rFonts w:hint="eastAsia" w:ascii="仿宋" w:hAnsi="仿宋" w:eastAsia="仿宋" w:cs="仿宋"/>
          <w:color w:val="2B2B2B"/>
          <w:sz w:val="32"/>
          <w:szCs w:val="32"/>
        </w:rPr>
        <w:t>2020年X月X日</w:t>
      </w:r>
    </w:p>
    <w:p/>
    <w:sectPr>
      <w:headerReference r:id="rId3" w:type="default"/>
      <w:pgSz w:w="11906" w:h="16838"/>
      <w:pgMar w:top="2041" w:right="1531" w:bottom="2041" w:left="1531" w:header="1418" w:footer="1814" w:gutter="0"/>
      <w:pgNumType w:fmt="numberInDash" w:start="1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24"/>
    <w:rsid w:val="00942B24"/>
    <w:rsid w:val="00B714EE"/>
    <w:rsid w:val="00C5766D"/>
    <w:rsid w:val="499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页眉 字符"/>
    <w:basedOn w:val="5"/>
    <w:link w:val="2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2020-01-03T07:17:00Z</dcterms:created>
  <dc:creator>tc118</dc:creator>
  <cp:lastModifiedBy>吴东明</cp:lastModifiedBy>
  <cp:lastPrinted>2020-01-03T08:21:44Z</cp:lastPrinted>
  <dcterms:modified xsi:type="dcterms:W3CDTF">2020-01-03T08:21:49Z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