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A66" w:rsidRPr="003E3B42" w:rsidRDefault="003E3B42" w:rsidP="0079685E">
      <w:pPr>
        <w:spacing w:beforeLines="50" w:line="540" w:lineRule="exact"/>
        <w:rPr>
          <w:rFonts w:ascii="仿宋_GB2312" w:eastAsia="仿宋_GB2312" w:hAnsi="Times New Roman" w:cs="Times New Roman"/>
          <w:b/>
          <w:bCs/>
          <w:color w:val="000000"/>
          <w:kern w:val="0"/>
          <w:sz w:val="32"/>
          <w:szCs w:val="32"/>
        </w:rPr>
      </w:pPr>
      <w:r w:rsidRPr="003E3B42">
        <w:rPr>
          <w:rFonts w:ascii="仿宋_GB2312" w:eastAsia="仿宋_GB2312" w:hAnsi="Times New Roman" w:cs="Times New Roman" w:hint="eastAsia"/>
          <w:b/>
          <w:bCs/>
          <w:color w:val="000000"/>
          <w:kern w:val="0"/>
          <w:sz w:val="32"/>
          <w:szCs w:val="32"/>
        </w:rPr>
        <w:t>附件:</w:t>
      </w:r>
    </w:p>
    <w:p w:rsidR="005A1A66" w:rsidRDefault="005A1A66" w:rsidP="005A1A66">
      <w:pPr>
        <w:pStyle w:val="a4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5A1A66" w:rsidRDefault="005A1A66" w:rsidP="005A1A66">
      <w:pPr>
        <w:pStyle w:val="a4"/>
        <w:rPr>
          <w:rFonts w:ascii="仿宋_GB2312" w:eastAsia="仿宋_GB2312"/>
          <w:b/>
          <w:color w:val="000000"/>
          <w:kern w:val="0"/>
          <w:sz w:val="32"/>
          <w:szCs w:val="32"/>
        </w:rPr>
      </w:pPr>
      <w:r w:rsidRPr="005A1A66">
        <w:rPr>
          <w:rFonts w:ascii="仿宋_GB2312" w:eastAsia="仿宋_GB2312" w:hint="eastAsia"/>
          <w:b/>
          <w:color w:val="000000"/>
          <w:kern w:val="0"/>
          <w:sz w:val="32"/>
          <w:szCs w:val="32"/>
        </w:rPr>
        <w:t>浙江省环境保护科学设计研究院</w:t>
      </w:r>
      <w:r w:rsidR="002751FD" w:rsidRPr="005A1A66">
        <w:rPr>
          <w:rFonts w:ascii="仿宋_GB2312" w:eastAsia="仿宋_GB2312" w:hint="eastAsia"/>
          <w:b/>
          <w:color w:val="000000"/>
          <w:kern w:val="0"/>
          <w:sz w:val="32"/>
          <w:szCs w:val="32"/>
        </w:rPr>
        <w:t>2020</w:t>
      </w:r>
      <w:r w:rsidRPr="005A1A66">
        <w:rPr>
          <w:rFonts w:ascii="仿宋_GB2312" w:eastAsia="仿宋_GB2312" w:hint="eastAsia"/>
          <w:b/>
          <w:color w:val="000000"/>
          <w:kern w:val="0"/>
          <w:sz w:val="32"/>
          <w:szCs w:val="32"/>
        </w:rPr>
        <w:t>年度企业合同制职工招聘计划</w:t>
      </w:r>
    </w:p>
    <w:p w:rsidR="005A1A66" w:rsidRPr="005A1A66" w:rsidRDefault="005A1A66" w:rsidP="005A1A66">
      <w:pPr>
        <w:pStyle w:val="a4"/>
        <w:rPr>
          <w:rFonts w:ascii="仿宋_GB2312" w:eastAsia="仿宋_GB2312"/>
          <w:b/>
          <w:color w:val="000000"/>
          <w:kern w:val="0"/>
          <w:sz w:val="32"/>
          <w:szCs w:val="32"/>
        </w:rPr>
      </w:pPr>
    </w:p>
    <w:tbl>
      <w:tblPr>
        <w:tblW w:w="0" w:type="auto"/>
        <w:jc w:val="center"/>
        <w:tblInd w:w="-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857"/>
        <w:gridCol w:w="1667"/>
        <w:gridCol w:w="525"/>
        <w:gridCol w:w="1890"/>
        <w:gridCol w:w="1605"/>
        <w:gridCol w:w="4244"/>
        <w:gridCol w:w="2254"/>
      </w:tblGrid>
      <w:tr w:rsidR="002751FD" w:rsidTr="00E3680F">
        <w:trPr>
          <w:trHeight w:val="383"/>
          <w:tblHeader/>
          <w:jc w:val="center"/>
        </w:trPr>
        <w:tc>
          <w:tcPr>
            <w:tcW w:w="1857" w:type="dxa"/>
            <w:vAlign w:val="center"/>
          </w:tcPr>
          <w:p w:rsidR="002751FD" w:rsidRDefault="002751FD" w:rsidP="00E8145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</w:rPr>
              <w:t>部  门</w:t>
            </w:r>
          </w:p>
        </w:tc>
        <w:tc>
          <w:tcPr>
            <w:tcW w:w="1667" w:type="dxa"/>
            <w:vAlign w:val="center"/>
          </w:tcPr>
          <w:p w:rsidR="002751FD" w:rsidRDefault="002751FD" w:rsidP="00E8145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</w:rPr>
              <w:t>招聘岗位</w:t>
            </w:r>
          </w:p>
        </w:tc>
        <w:tc>
          <w:tcPr>
            <w:tcW w:w="525" w:type="dxa"/>
            <w:vAlign w:val="center"/>
          </w:tcPr>
          <w:p w:rsidR="002751FD" w:rsidRDefault="002751FD" w:rsidP="00E8145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1890" w:type="dxa"/>
            <w:vAlign w:val="center"/>
          </w:tcPr>
          <w:p w:rsidR="002751FD" w:rsidRDefault="002751FD" w:rsidP="00E8145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605" w:type="dxa"/>
            <w:vAlign w:val="center"/>
          </w:tcPr>
          <w:p w:rsidR="002751FD" w:rsidRDefault="002751FD" w:rsidP="00E8145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</w:rPr>
              <w:t>专业（研究方向）</w:t>
            </w:r>
          </w:p>
        </w:tc>
        <w:tc>
          <w:tcPr>
            <w:tcW w:w="4244" w:type="dxa"/>
            <w:vAlign w:val="center"/>
          </w:tcPr>
          <w:p w:rsidR="002751FD" w:rsidRDefault="002751FD" w:rsidP="00E8145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</w:rPr>
              <w:t>资质、能力要求</w:t>
            </w:r>
          </w:p>
        </w:tc>
        <w:tc>
          <w:tcPr>
            <w:tcW w:w="2254" w:type="dxa"/>
            <w:vAlign w:val="center"/>
          </w:tcPr>
          <w:p w:rsidR="002751FD" w:rsidRDefault="002751FD" w:rsidP="00E8145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</w:rPr>
              <w:t>其他</w:t>
            </w:r>
          </w:p>
        </w:tc>
      </w:tr>
      <w:tr w:rsidR="002751FD" w:rsidTr="00E3680F">
        <w:trPr>
          <w:trHeight w:val="751"/>
          <w:jc w:val="center"/>
        </w:trPr>
        <w:tc>
          <w:tcPr>
            <w:tcW w:w="1857" w:type="dxa"/>
            <w:noWrap/>
            <w:vAlign w:val="center"/>
          </w:tcPr>
          <w:p w:rsidR="00E3680F" w:rsidRDefault="003042CE" w:rsidP="00E3680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</w:rPr>
            </w:pPr>
            <w:r w:rsidRPr="003042CE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</w:rPr>
              <w:t>水环境污染防治</w:t>
            </w:r>
          </w:p>
          <w:p w:rsidR="002751FD" w:rsidRPr="00E3680F" w:rsidRDefault="003042CE" w:rsidP="00E3680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Cs w:val="21"/>
              </w:rPr>
            </w:pPr>
            <w:r w:rsidRPr="003042CE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</w:rPr>
              <w:t>研究所</w:t>
            </w:r>
          </w:p>
        </w:tc>
        <w:tc>
          <w:tcPr>
            <w:tcW w:w="1667" w:type="dxa"/>
            <w:vAlign w:val="center"/>
          </w:tcPr>
          <w:p w:rsidR="002751FD" w:rsidRDefault="002751FD" w:rsidP="00E8145F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科研岗位</w:t>
            </w:r>
          </w:p>
        </w:tc>
        <w:tc>
          <w:tcPr>
            <w:tcW w:w="525" w:type="dxa"/>
            <w:vAlign w:val="center"/>
          </w:tcPr>
          <w:p w:rsidR="002751FD" w:rsidRDefault="002751FD" w:rsidP="00E8145F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1-2</w:t>
            </w:r>
          </w:p>
        </w:tc>
        <w:tc>
          <w:tcPr>
            <w:tcW w:w="1890" w:type="dxa"/>
            <w:vAlign w:val="center"/>
          </w:tcPr>
          <w:p w:rsidR="002751FD" w:rsidRDefault="002751FD" w:rsidP="00E8145F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全日制硕士研究生及以上</w:t>
            </w:r>
          </w:p>
        </w:tc>
        <w:tc>
          <w:tcPr>
            <w:tcW w:w="1605" w:type="dxa"/>
            <w:vAlign w:val="center"/>
          </w:tcPr>
          <w:p w:rsidR="002751FD" w:rsidRDefault="002751FD" w:rsidP="00E8145F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水生态修复、水文与水资源或水动力模型</w:t>
            </w:r>
          </w:p>
        </w:tc>
        <w:tc>
          <w:tcPr>
            <w:tcW w:w="4244" w:type="dxa"/>
            <w:vAlign w:val="center"/>
          </w:tcPr>
          <w:p w:rsidR="002751FD" w:rsidRDefault="002751FD" w:rsidP="00E8145F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从事过水生态修复相关工程项目，能独立完成方案编制等工作。</w:t>
            </w:r>
          </w:p>
          <w:p w:rsidR="002751FD" w:rsidRDefault="002751FD" w:rsidP="00E8145F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从事过水生态保护处理相关科研课题，能独立申报科研项目。</w:t>
            </w:r>
          </w:p>
          <w:p w:rsidR="002751FD" w:rsidRPr="0079685E" w:rsidRDefault="002751FD" w:rsidP="00E8145F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从事过水资源或水生态等调查研究，能独立完成水动力模型搭建与数据分析。</w:t>
            </w:r>
          </w:p>
        </w:tc>
        <w:tc>
          <w:tcPr>
            <w:tcW w:w="2254" w:type="dxa"/>
            <w:vAlign w:val="center"/>
          </w:tcPr>
          <w:p w:rsidR="002751FD" w:rsidRDefault="002751FD" w:rsidP="00E8145F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能吃苦耐劳，适应现场出差，具有良好的专业技能素养与科研能力。</w:t>
            </w:r>
          </w:p>
          <w:p w:rsidR="002751FD" w:rsidRDefault="002751FD" w:rsidP="0079685E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具有较强的理解和分析能力，并有很好的语言文字表达能力，有团队协作精神，责任心强。</w:t>
            </w:r>
          </w:p>
        </w:tc>
      </w:tr>
      <w:tr w:rsidR="002751FD" w:rsidTr="00E3680F">
        <w:trPr>
          <w:cantSplit/>
          <w:trHeight w:val="1551"/>
          <w:jc w:val="center"/>
        </w:trPr>
        <w:tc>
          <w:tcPr>
            <w:tcW w:w="1857" w:type="dxa"/>
            <w:noWrap/>
            <w:vAlign w:val="center"/>
          </w:tcPr>
          <w:p w:rsidR="002751FD" w:rsidRDefault="003042CE" w:rsidP="00E3680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Cs w:val="21"/>
              </w:rPr>
            </w:pPr>
            <w:r w:rsidRPr="003042CE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</w:rPr>
              <w:t>大气环境污染防治研究所</w:t>
            </w:r>
          </w:p>
        </w:tc>
        <w:tc>
          <w:tcPr>
            <w:tcW w:w="1667" w:type="dxa"/>
            <w:vAlign w:val="center"/>
          </w:tcPr>
          <w:p w:rsidR="002751FD" w:rsidRDefault="002751FD" w:rsidP="00E8145F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科研岗位</w:t>
            </w:r>
          </w:p>
        </w:tc>
        <w:tc>
          <w:tcPr>
            <w:tcW w:w="525" w:type="dxa"/>
            <w:vAlign w:val="center"/>
          </w:tcPr>
          <w:p w:rsidR="002751FD" w:rsidRDefault="002751FD" w:rsidP="00E8145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1890" w:type="dxa"/>
            <w:vAlign w:val="center"/>
          </w:tcPr>
          <w:p w:rsidR="002751FD" w:rsidRDefault="002751FD" w:rsidP="00E8145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全日制硕士研究生及以上</w:t>
            </w:r>
          </w:p>
        </w:tc>
        <w:tc>
          <w:tcPr>
            <w:tcW w:w="1605" w:type="dxa"/>
            <w:vAlign w:val="center"/>
          </w:tcPr>
          <w:p w:rsidR="002751FD" w:rsidRDefault="002751FD" w:rsidP="00E8145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地球科学、大气科学</w:t>
            </w:r>
          </w:p>
        </w:tc>
        <w:tc>
          <w:tcPr>
            <w:tcW w:w="4244" w:type="dxa"/>
            <w:vAlign w:val="center"/>
          </w:tcPr>
          <w:p w:rsidR="002751FD" w:rsidRDefault="002751FD" w:rsidP="00E8145F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具有扎实的大气科学、环境科学、地球科学等多学科学术背景，熟练掌握英语；</w:t>
            </w:r>
          </w:p>
          <w:p w:rsidR="002751FD" w:rsidRDefault="002751FD" w:rsidP="00E8145F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熟练使用Linux系统，MATLAB，R语言，Fortran语言，并能够以此搭建平台建立模型进行污染物追踪分析；</w:t>
            </w:r>
          </w:p>
          <w:p w:rsidR="002751FD" w:rsidRDefault="002751FD" w:rsidP="00E8145F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具备多尺度数据分析能力。</w:t>
            </w:r>
          </w:p>
        </w:tc>
        <w:tc>
          <w:tcPr>
            <w:tcW w:w="2254" w:type="dxa"/>
            <w:vAlign w:val="center"/>
          </w:tcPr>
          <w:p w:rsidR="002751FD" w:rsidRDefault="002751FD" w:rsidP="00E8145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2751FD" w:rsidTr="00E3680F">
        <w:trPr>
          <w:cantSplit/>
          <w:trHeight w:val="1276"/>
          <w:jc w:val="center"/>
        </w:trPr>
        <w:tc>
          <w:tcPr>
            <w:tcW w:w="1857" w:type="dxa"/>
            <w:vMerge w:val="restart"/>
            <w:noWrap/>
            <w:vAlign w:val="center"/>
          </w:tcPr>
          <w:p w:rsidR="002751FD" w:rsidRDefault="003042CE" w:rsidP="00E8145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Cs w:val="21"/>
              </w:rPr>
            </w:pPr>
            <w:r w:rsidRPr="003042CE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</w:rPr>
              <w:t>土壤污染防治与固体废物研究所</w:t>
            </w:r>
          </w:p>
        </w:tc>
        <w:tc>
          <w:tcPr>
            <w:tcW w:w="1667" w:type="dxa"/>
            <w:vAlign w:val="center"/>
          </w:tcPr>
          <w:p w:rsidR="002751FD" w:rsidRDefault="002751FD" w:rsidP="00E8145F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土壤污染防治</w:t>
            </w:r>
          </w:p>
        </w:tc>
        <w:tc>
          <w:tcPr>
            <w:tcW w:w="525" w:type="dxa"/>
            <w:vAlign w:val="center"/>
          </w:tcPr>
          <w:p w:rsidR="002751FD" w:rsidRDefault="002751FD" w:rsidP="00E8145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1890" w:type="dxa"/>
            <w:vAlign w:val="center"/>
          </w:tcPr>
          <w:p w:rsidR="002751FD" w:rsidRDefault="002751FD" w:rsidP="00E8145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全日制硕士研究生及以上</w:t>
            </w:r>
          </w:p>
        </w:tc>
        <w:tc>
          <w:tcPr>
            <w:tcW w:w="1605" w:type="dxa"/>
            <w:vAlign w:val="center"/>
          </w:tcPr>
          <w:p w:rsidR="002751FD" w:rsidRDefault="002751FD" w:rsidP="00E8145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土壤学、农业信息化、农业资源与环境等相关专业</w:t>
            </w:r>
          </w:p>
        </w:tc>
        <w:tc>
          <w:tcPr>
            <w:tcW w:w="4244" w:type="dxa"/>
            <w:vAlign w:val="center"/>
          </w:tcPr>
          <w:p w:rsidR="002751FD" w:rsidRDefault="002751FD" w:rsidP="00E8145F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有较强的英语听、说、读、写能力，熟练掌握ArcGIS、EVS等空间绘图软件，有独立申报并开展科研项目的能力，具有团队协作精神、责任心强。</w:t>
            </w:r>
          </w:p>
        </w:tc>
        <w:tc>
          <w:tcPr>
            <w:tcW w:w="2254" w:type="dxa"/>
            <w:vAlign w:val="center"/>
          </w:tcPr>
          <w:p w:rsidR="002751FD" w:rsidRDefault="002751FD" w:rsidP="00E8145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熟悉土壤污染状况详查工作的优先</w:t>
            </w:r>
          </w:p>
        </w:tc>
      </w:tr>
      <w:tr w:rsidR="002751FD" w:rsidTr="00E3680F">
        <w:trPr>
          <w:cantSplit/>
          <w:trHeight w:val="823"/>
          <w:jc w:val="center"/>
        </w:trPr>
        <w:tc>
          <w:tcPr>
            <w:tcW w:w="1857" w:type="dxa"/>
            <w:vMerge/>
            <w:noWrap/>
            <w:vAlign w:val="center"/>
          </w:tcPr>
          <w:p w:rsidR="002751FD" w:rsidRDefault="002751FD" w:rsidP="00E8145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67" w:type="dxa"/>
            <w:vAlign w:val="center"/>
          </w:tcPr>
          <w:p w:rsidR="002751FD" w:rsidRDefault="002751FD" w:rsidP="00E8145F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地下水污染防治</w:t>
            </w:r>
          </w:p>
        </w:tc>
        <w:tc>
          <w:tcPr>
            <w:tcW w:w="525" w:type="dxa"/>
            <w:vAlign w:val="center"/>
          </w:tcPr>
          <w:p w:rsidR="002751FD" w:rsidRDefault="002751FD" w:rsidP="00E8145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1890" w:type="dxa"/>
            <w:vAlign w:val="center"/>
          </w:tcPr>
          <w:p w:rsidR="002751FD" w:rsidRDefault="002751FD" w:rsidP="00E8145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全日制硕士研究生及以上</w:t>
            </w:r>
          </w:p>
        </w:tc>
        <w:tc>
          <w:tcPr>
            <w:tcW w:w="1605" w:type="dxa"/>
            <w:vAlign w:val="center"/>
          </w:tcPr>
          <w:p w:rsidR="002751FD" w:rsidRDefault="002751FD" w:rsidP="00E8145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地质工程（应用地球化学）、水文地质等相关专业</w:t>
            </w:r>
          </w:p>
        </w:tc>
        <w:tc>
          <w:tcPr>
            <w:tcW w:w="4244" w:type="dxa"/>
            <w:vAlign w:val="center"/>
          </w:tcPr>
          <w:p w:rsidR="002751FD" w:rsidRDefault="002751FD" w:rsidP="00E8145F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有较强的英语听、说、读、写能力，具有地质学专业背景或有地质调查工作经验，能通过地质调查掌握地下水赋存的地质背景特征（构造、地层、岩性等）；具有较好的地球化学专业基础知识，有独立申报并开展科研项目的能力，具有团队协作精神、责任心强。</w:t>
            </w:r>
          </w:p>
        </w:tc>
        <w:tc>
          <w:tcPr>
            <w:tcW w:w="2254" w:type="dxa"/>
            <w:vAlign w:val="center"/>
          </w:tcPr>
          <w:p w:rsidR="002751FD" w:rsidRDefault="002751FD" w:rsidP="00E8145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能吃苦耐劳，适应野外工作的优先</w:t>
            </w:r>
          </w:p>
        </w:tc>
      </w:tr>
      <w:tr w:rsidR="002751FD" w:rsidTr="00E3680F">
        <w:trPr>
          <w:cantSplit/>
          <w:trHeight w:val="823"/>
          <w:jc w:val="center"/>
        </w:trPr>
        <w:tc>
          <w:tcPr>
            <w:tcW w:w="1857" w:type="dxa"/>
            <w:vMerge/>
            <w:noWrap/>
            <w:vAlign w:val="center"/>
          </w:tcPr>
          <w:p w:rsidR="002751FD" w:rsidRDefault="002751FD" w:rsidP="00E8145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67" w:type="dxa"/>
            <w:vAlign w:val="center"/>
          </w:tcPr>
          <w:p w:rsidR="002751FD" w:rsidRDefault="002751FD" w:rsidP="00E8145F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固体废物污染防治</w:t>
            </w:r>
          </w:p>
        </w:tc>
        <w:tc>
          <w:tcPr>
            <w:tcW w:w="525" w:type="dxa"/>
            <w:vAlign w:val="center"/>
          </w:tcPr>
          <w:p w:rsidR="002751FD" w:rsidRDefault="002751FD" w:rsidP="00E8145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1890" w:type="dxa"/>
            <w:vAlign w:val="center"/>
          </w:tcPr>
          <w:p w:rsidR="002751FD" w:rsidRDefault="002751FD" w:rsidP="00E8145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全日制硕士研究生及以上</w:t>
            </w:r>
          </w:p>
        </w:tc>
        <w:tc>
          <w:tcPr>
            <w:tcW w:w="1605" w:type="dxa"/>
            <w:vAlign w:val="center"/>
          </w:tcPr>
          <w:p w:rsidR="002751FD" w:rsidRDefault="002751FD" w:rsidP="00E8145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环境工程（固废）、环境科学（固废）/化学工程等相关专业</w:t>
            </w:r>
          </w:p>
        </w:tc>
        <w:tc>
          <w:tcPr>
            <w:tcW w:w="4244" w:type="dxa"/>
            <w:vAlign w:val="center"/>
          </w:tcPr>
          <w:p w:rsidR="002751FD" w:rsidRDefault="002751FD" w:rsidP="00E8145F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有较强的英语听、说、读、写能力与SCI论文发表经验，熟悉化工、环保设备及系统工艺设计方法，有独立申报并开展科研项目的能力，具有团队协作精神、责任心强。</w:t>
            </w:r>
          </w:p>
        </w:tc>
        <w:tc>
          <w:tcPr>
            <w:tcW w:w="2254" w:type="dxa"/>
            <w:vAlign w:val="center"/>
          </w:tcPr>
          <w:p w:rsidR="002751FD" w:rsidRDefault="002751FD" w:rsidP="00E8145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熟悉无废城市创建的优先</w:t>
            </w:r>
          </w:p>
        </w:tc>
      </w:tr>
      <w:tr w:rsidR="002751FD" w:rsidTr="00E3680F">
        <w:trPr>
          <w:cantSplit/>
          <w:trHeight w:val="1444"/>
          <w:jc w:val="center"/>
        </w:trPr>
        <w:tc>
          <w:tcPr>
            <w:tcW w:w="1857" w:type="dxa"/>
            <w:vMerge w:val="restart"/>
            <w:noWrap/>
            <w:vAlign w:val="center"/>
          </w:tcPr>
          <w:p w:rsidR="002751FD" w:rsidRDefault="003042CE" w:rsidP="00E8145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</w:rPr>
              <w:t>环境</w:t>
            </w:r>
            <w:r w:rsidR="002751FD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</w:rPr>
              <w:t>咨询中心</w:t>
            </w:r>
          </w:p>
        </w:tc>
        <w:tc>
          <w:tcPr>
            <w:tcW w:w="1667" w:type="dxa"/>
            <w:vAlign w:val="center"/>
          </w:tcPr>
          <w:p w:rsidR="002751FD" w:rsidRDefault="002751FD" w:rsidP="00E8145F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环境规划研究</w:t>
            </w:r>
          </w:p>
        </w:tc>
        <w:tc>
          <w:tcPr>
            <w:tcW w:w="525" w:type="dxa"/>
            <w:vAlign w:val="center"/>
          </w:tcPr>
          <w:p w:rsidR="002751FD" w:rsidRDefault="002751FD" w:rsidP="00E8145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1~2</w:t>
            </w:r>
          </w:p>
        </w:tc>
        <w:tc>
          <w:tcPr>
            <w:tcW w:w="1890" w:type="dxa"/>
            <w:vAlign w:val="center"/>
          </w:tcPr>
          <w:p w:rsidR="002751FD" w:rsidRDefault="002751FD" w:rsidP="00E8145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全日制硕士研究生及以上</w:t>
            </w:r>
          </w:p>
        </w:tc>
        <w:tc>
          <w:tcPr>
            <w:tcW w:w="1605" w:type="dxa"/>
            <w:vAlign w:val="center"/>
          </w:tcPr>
          <w:p w:rsidR="002751FD" w:rsidRDefault="002751FD" w:rsidP="00E8145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环境规划、环境科学等相关专业</w:t>
            </w:r>
          </w:p>
        </w:tc>
        <w:tc>
          <w:tcPr>
            <w:tcW w:w="4244" w:type="dxa"/>
            <w:vAlign w:val="center"/>
          </w:tcPr>
          <w:p w:rsidR="002751FD" w:rsidRDefault="002751FD" w:rsidP="00E8145F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熟悉生态环境保护相关专业知识，具有独立开展生态环境规划研究的能力。文字表达能力强，具有较好的团队协作能力，适应出差。</w:t>
            </w:r>
          </w:p>
        </w:tc>
        <w:tc>
          <w:tcPr>
            <w:tcW w:w="2254" w:type="dxa"/>
            <w:vAlign w:val="center"/>
          </w:tcPr>
          <w:p w:rsidR="002751FD" w:rsidRDefault="002751FD" w:rsidP="00E8145F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熟悉环境系统工程学理论，并掌握环境模型模拟、数理统计与分析等相关技术者优先</w:t>
            </w:r>
          </w:p>
        </w:tc>
      </w:tr>
      <w:tr w:rsidR="002751FD" w:rsidTr="00E3680F">
        <w:trPr>
          <w:cantSplit/>
          <w:trHeight w:val="823"/>
          <w:jc w:val="center"/>
        </w:trPr>
        <w:tc>
          <w:tcPr>
            <w:tcW w:w="1857" w:type="dxa"/>
            <w:vMerge/>
            <w:noWrap/>
            <w:vAlign w:val="center"/>
          </w:tcPr>
          <w:p w:rsidR="002751FD" w:rsidRDefault="002751FD" w:rsidP="00E8145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67" w:type="dxa"/>
            <w:vAlign w:val="center"/>
          </w:tcPr>
          <w:p w:rsidR="002751FD" w:rsidRDefault="002751FD" w:rsidP="00E8145F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环境经济形势分析</w:t>
            </w:r>
          </w:p>
        </w:tc>
        <w:tc>
          <w:tcPr>
            <w:tcW w:w="525" w:type="dxa"/>
            <w:vAlign w:val="center"/>
          </w:tcPr>
          <w:p w:rsidR="002751FD" w:rsidRDefault="002751FD" w:rsidP="00E8145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1890" w:type="dxa"/>
            <w:vAlign w:val="center"/>
          </w:tcPr>
          <w:p w:rsidR="002751FD" w:rsidRDefault="002751FD" w:rsidP="00E8145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全日制硕士研究生及以上</w:t>
            </w:r>
          </w:p>
        </w:tc>
        <w:tc>
          <w:tcPr>
            <w:tcW w:w="1605" w:type="dxa"/>
            <w:vAlign w:val="center"/>
          </w:tcPr>
          <w:p w:rsidR="002751FD" w:rsidRDefault="002751FD" w:rsidP="00E8145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环境经济学、数量经济学、产业或区域经济学、环境科学等相关专业</w:t>
            </w:r>
          </w:p>
        </w:tc>
        <w:tc>
          <w:tcPr>
            <w:tcW w:w="4244" w:type="dxa"/>
            <w:vAlign w:val="center"/>
          </w:tcPr>
          <w:p w:rsidR="002751FD" w:rsidRDefault="002751FD" w:rsidP="00E8145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了解环境经济热点重点，具备一定的环境与经济关联响应关系研究能力。文字表达能力强，具有较好的团队协作能力，适应出差。</w:t>
            </w:r>
          </w:p>
        </w:tc>
        <w:tc>
          <w:tcPr>
            <w:tcW w:w="2254" w:type="dxa"/>
            <w:vAlign w:val="center"/>
          </w:tcPr>
          <w:p w:rsidR="002751FD" w:rsidRDefault="002751FD" w:rsidP="00E8145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具有环境经济模型等相关科研背景及项目经历者优先。</w:t>
            </w:r>
          </w:p>
        </w:tc>
      </w:tr>
      <w:tr w:rsidR="002751FD" w:rsidTr="00E3680F">
        <w:trPr>
          <w:cantSplit/>
          <w:trHeight w:val="823"/>
          <w:jc w:val="center"/>
        </w:trPr>
        <w:tc>
          <w:tcPr>
            <w:tcW w:w="1857" w:type="dxa"/>
            <w:vMerge w:val="restart"/>
            <w:noWrap/>
            <w:vAlign w:val="center"/>
          </w:tcPr>
          <w:p w:rsidR="00776548" w:rsidRDefault="00776548" w:rsidP="0077654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</w:rPr>
            </w:pPr>
          </w:p>
          <w:p w:rsidR="00E3680F" w:rsidRDefault="002751FD" w:rsidP="0077654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</w:rPr>
              <w:t>环境政策与标准</w:t>
            </w:r>
          </w:p>
          <w:p w:rsidR="002751FD" w:rsidRDefault="002751FD" w:rsidP="0077654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</w:rPr>
              <w:t>研究所</w:t>
            </w:r>
          </w:p>
        </w:tc>
        <w:tc>
          <w:tcPr>
            <w:tcW w:w="1667" w:type="dxa"/>
            <w:vAlign w:val="center"/>
          </w:tcPr>
          <w:p w:rsidR="002751FD" w:rsidRDefault="002751FD" w:rsidP="00E8145F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环境政策模拟与数据分析研究</w:t>
            </w:r>
          </w:p>
        </w:tc>
        <w:tc>
          <w:tcPr>
            <w:tcW w:w="525" w:type="dxa"/>
            <w:vAlign w:val="center"/>
          </w:tcPr>
          <w:p w:rsidR="002751FD" w:rsidRDefault="002751FD" w:rsidP="00E8145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890" w:type="dxa"/>
            <w:vAlign w:val="center"/>
          </w:tcPr>
          <w:p w:rsidR="002751FD" w:rsidRDefault="002751FD" w:rsidP="00E8145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全日制硕士研究生及以上</w:t>
            </w:r>
          </w:p>
        </w:tc>
        <w:tc>
          <w:tcPr>
            <w:tcW w:w="1605" w:type="dxa"/>
            <w:vAlign w:val="center"/>
          </w:tcPr>
          <w:p w:rsidR="002751FD" w:rsidRDefault="002751FD" w:rsidP="00E8145F">
            <w:pPr>
              <w:widowControl/>
              <w:spacing w:line="26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环境政策模拟、环境大数据分析、环境科学 </w:t>
            </w:r>
          </w:p>
        </w:tc>
        <w:tc>
          <w:tcPr>
            <w:tcW w:w="4244" w:type="dxa"/>
            <w:vAlign w:val="center"/>
          </w:tcPr>
          <w:p w:rsidR="002751FD" w:rsidRDefault="002751FD" w:rsidP="0079685E">
            <w:pPr>
              <w:spacing w:beforeLines="50" w:afterLines="5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具有政策模拟的基本理论知识，掌握大数据分析的基本方法，熟悉相关软件的应用。能够运用各类数理模型开展环境政策和规划的量化模拟和评估。具有较强的独立科研能力、文字表达和语言组织能力。</w:t>
            </w:r>
          </w:p>
        </w:tc>
        <w:tc>
          <w:tcPr>
            <w:tcW w:w="2254" w:type="dxa"/>
            <w:vAlign w:val="center"/>
          </w:tcPr>
          <w:p w:rsidR="002751FD" w:rsidRDefault="002751FD" w:rsidP="00E8145F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2751FD" w:rsidTr="00E3680F">
        <w:trPr>
          <w:cantSplit/>
          <w:trHeight w:val="1780"/>
          <w:jc w:val="center"/>
        </w:trPr>
        <w:tc>
          <w:tcPr>
            <w:tcW w:w="1857" w:type="dxa"/>
            <w:vMerge/>
            <w:noWrap/>
            <w:vAlign w:val="center"/>
          </w:tcPr>
          <w:p w:rsidR="002751FD" w:rsidRDefault="002751FD" w:rsidP="00E8145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67" w:type="dxa"/>
            <w:vAlign w:val="center"/>
          </w:tcPr>
          <w:p w:rsidR="002751FD" w:rsidRDefault="002751FD" w:rsidP="00E8145F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环境法研究</w:t>
            </w:r>
          </w:p>
        </w:tc>
        <w:tc>
          <w:tcPr>
            <w:tcW w:w="525" w:type="dxa"/>
            <w:vAlign w:val="center"/>
          </w:tcPr>
          <w:p w:rsidR="002751FD" w:rsidRDefault="002751FD" w:rsidP="00E8145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890" w:type="dxa"/>
            <w:vAlign w:val="center"/>
          </w:tcPr>
          <w:p w:rsidR="002751FD" w:rsidRDefault="002751FD" w:rsidP="00E8145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全日制硕士研究生及以上</w:t>
            </w:r>
          </w:p>
        </w:tc>
        <w:tc>
          <w:tcPr>
            <w:tcW w:w="1605" w:type="dxa"/>
            <w:vAlign w:val="center"/>
          </w:tcPr>
          <w:p w:rsidR="002751FD" w:rsidRDefault="002751FD" w:rsidP="00E8145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环境与资源保护法</w:t>
            </w:r>
          </w:p>
        </w:tc>
        <w:tc>
          <w:tcPr>
            <w:tcW w:w="4244" w:type="dxa"/>
            <w:vAlign w:val="center"/>
          </w:tcPr>
          <w:p w:rsidR="002751FD" w:rsidRDefault="002751FD" w:rsidP="0079685E">
            <w:pPr>
              <w:spacing w:beforeLines="50" w:afterLines="5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具有环境法学的基本理论知识，了解立法的程序和要求，熟悉我国环境法律法规的总体情况，对环境执法有一定认识。具备开展立法前/后评估的能力。具有较强的独立科研能力、文字表达和语言组织能力。</w:t>
            </w:r>
          </w:p>
        </w:tc>
        <w:tc>
          <w:tcPr>
            <w:tcW w:w="2254" w:type="dxa"/>
            <w:vAlign w:val="center"/>
          </w:tcPr>
          <w:p w:rsidR="002751FD" w:rsidRDefault="002751FD" w:rsidP="00E8145F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2751FD" w:rsidTr="00E3680F">
        <w:trPr>
          <w:cantSplit/>
          <w:trHeight w:val="823"/>
          <w:jc w:val="center"/>
        </w:trPr>
        <w:tc>
          <w:tcPr>
            <w:tcW w:w="1857" w:type="dxa"/>
            <w:vMerge/>
            <w:noWrap/>
            <w:vAlign w:val="center"/>
          </w:tcPr>
          <w:p w:rsidR="002751FD" w:rsidRDefault="002751FD" w:rsidP="00E8145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67" w:type="dxa"/>
            <w:vAlign w:val="center"/>
          </w:tcPr>
          <w:p w:rsidR="002751FD" w:rsidRDefault="002751FD" w:rsidP="00E8145F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环境经济研究</w:t>
            </w:r>
          </w:p>
        </w:tc>
        <w:tc>
          <w:tcPr>
            <w:tcW w:w="525" w:type="dxa"/>
            <w:vAlign w:val="center"/>
          </w:tcPr>
          <w:p w:rsidR="002751FD" w:rsidRDefault="002751FD" w:rsidP="00E8145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890" w:type="dxa"/>
            <w:vAlign w:val="center"/>
          </w:tcPr>
          <w:p w:rsidR="002751FD" w:rsidRDefault="002751FD" w:rsidP="00E8145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全日制硕士研究生及以上</w:t>
            </w:r>
          </w:p>
        </w:tc>
        <w:tc>
          <w:tcPr>
            <w:tcW w:w="1605" w:type="dxa"/>
            <w:vAlign w:val="center"/>
          </w:tcPr>
          <w:p w:rsidR="002751FD" w:rsidRDefault="002751FD" w:rsidP="00E8145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资源与环境经济学、环境科学</w:t>
            </w:r>
          </w:p>
        </w:tc>
        <w:tc>
          <w:tcPr>
            <w:tcW w:w="4244" w:type="dxa"/>
            <w:vAlign w:val="center"/>
          </w:tcPr>
          <w:p w:rsidR="002751FD" w:rsidRDefault="002751FD" w:rsidP="0079685E">
            <w:pPr>
              <w:spacing w:beforeLines="50" w:afterLines="5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具有资源环境经济学、环境科学等基本理论知识，对经济社会发展与生态环境保护的关系具有较深入的理解，能够熟练应用各类统计分析软件、熟悉环境CGE模型。具有环境经济建模、资源环境价值核算、环境政策费用效益分析、生态环境产品价值转化等相关科研背景及项目经历者优先。具有较强的独立科研能力、文字表达和语言组织能力。</w:t>
            </w:r>
          </w:p>
        </w:tc>
        <w:tc>
          <w:tcPr>
            <w:tcW w:w="2254" w:type="dxa"/>
            <w:vAlign w:val="center"/>
          </w:tcPr>
          <w:p w:rsidR="002751FD" w:rsidRDefault="002751FD" w:rsidP="00E8145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2751FD" w:rsidTr="00E3680F">
        <w:trPr>
          <w:cantSplit/>
          <w:trHeight w:val="823"/>
          <w:jc w:val="center"/>
        </w:trPr>
        <w:tc>
          <w:tcPr>
            <w:tcW w:w="1857" w:type="dxa"/>
            <w:vMerge w:val="restart"/>
            <w:noWrap/>
            <w:vAlign w:val="center"/>
          </w:tcPr>
          <w:p w:rsidR="00E3680F" w:rsidRDefault="002751FD" w:rsidP="00E3680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</w:rPr>
              <w:t>环境损害司法</w:t>
            </w:r>
          </w:p>
          <w:p w:rsidR="002751FD" w:rsidRDefault="002751FD" w:rsidP="00E3680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</w:rPr>
              <w:t>鉴定中心</w:t>
            </w:r>
          </w:p>
        </w:tc>
        <w:tc>
          <w:tcPr>
            <w:tcW w:w="1667" w:type="dxa"/>
            <w:vAlign w:val="center"/>
          </w:tcPr>
          <w:p w:rsidR="002751FD" w:rsidRDefault="002751FD" w:rsidP="00E8145F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司法鉴定</w:t>
            </w:r>
          </w:p>
        </w:tc>
        <w:tc>
          <w:tcPr>
            <w:tcW w:w="525" w:type="dxa"/>
            <w:vAlign w:val="center"/>
          </w:tcPr>
          <w:p w:rsidR="002751FD" w:rsidRDefault="002751FD" w:rsidP="00E8145F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1890" w:type="dxa"/>
            <w:vAlign w:val="center"/>
          </w:tcPr>
          <w:p w:rsidR="002751FD" w:rsidRDefault="002751FD" w:rsidP="00E8145F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全日制硕士研究生及以上</w:t>
            </w:r>
          </w:p>
        </w:tc>
        <w:tc>
          <w:tcPr>
            <w:tcW w:w="1605" w:type="dxa"/>
            <w:vAlign w:val="center"/>
          </w:tcPr>
          <w:p w:rsidR="002751FD" w:rsidRDefault="002751FD" w:rsidP="00E8145F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生态方向</w:t>
            </w:r>
          </w:p>
        </w:tc>
        <w:tc>
          <w:tcPr>
            <w:tcW w:w="4244" w:type="dxa"/>
            <w:vAlign w:val="center"/>
          </w:tcPr>
          <w:p w:rsidR="002751FD" w:rsidRDefault="002751FD" w:rsidP="00E8145F">
            <w:pPr>
              <w:spacing w:line="26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注册环评工程师，生态方向</w:t>
            </w:r>
          </w:p>
        </w:tc>
        <w:tc>
          <w:tcPr>
            <w:tcW w:w="2254" w:type="dxa"/>
            <w:vAlign w:val="center"/>
          </w:tcPr>
          <w:p w:rsidR="002751FD" w:rsidRDefault="002751FD" w:rsidP="00E8145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2751FD" w:rsidTr="00E3680F">
        <w:trPr>
          <w:cantSplit/>
          <w:trHeight w:val="823"/>
          <w:jc w:val="center"/>
        </w:trPr>
        <w:tc>
          <w:tcPr>
            <w:tcW w:w="1857" w:type="dxa"/>
            <w:vMerge/>
            <w:noWrap/>
            <w:vAlign w:val="center"/>
          </w:tcPr>
          <w:p w:rsidR="002751FD" w:rsidRDefault="002751FD" w:rsidP="00E8145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67" w:type="dxa"/>
            <w:vAlign w:val="center"/>
          </w:tcPr>
          <w:p w:rsidR="002751FD" w:rsidRDefault="002751FD" w:rsidP="00E8145F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司法鉴定</w:t>
            </w:r>
          </w:p>
        </w:tc>
        <w:tc>
          <w:tcPr>
            <w:tcW w:w="525" w:type="dxa"/>
            <w:vAlign w:val="center"/>
          </w:tcPr>
          <w:p w:rsidR="002751FD" w:rsidRDefault="002751FD" w:rsidP="00E8145F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1890" w:type="dxa"/>
            <w:vAlign w:val="center"/>
          </w:tcPr>
          <w:p w:rsidR="002751FD" w:rsidRDefault="002751FD" w:rsidP="00E8145F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全日制硕士研究生及以上</w:t>
            </w:r>
          </w:p>
        </w:tc>
        <w:tc>
          <w:tcPr>
            <w:tcW w:w="1605" w:type="dxa"/>
            <w:vAlign w:val="center"/>
          </w:tcPr>
          <w:p w:rsidR="002751FD" w:rsidRDefault="002751FD" w:rsidP="00E8145F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生态方向</w:t>
            </w:r>
          </w:p>
        </w:tc>
        <w:tc>
          <w:tcPr>
            <w:tcW w:w="4244" w:type="dxa"/>
            <w:vAlign w:val="center"/>
          </w:tcPr>
          <w:p w:rsidR="002751FD" w:rsidRDefault="002751FD" w:rsidP="00E8145F">
            <w:pPr>
              <w:spacing w:line="26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注册环评工程师，生态方向</w:t>
            </w:r>
          </w:p>
        </w:tc>
        <w:tc>
          <w:tcPr>
            <w:tcW w:w="2254" w:type="dxa"/>
            <w:vAlign w:val="center"/>
          </w:tcPr>
          <w:p w:rsidR="002751FD" w:rsidRDefault="002751FD" w:rsidP="00E8145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2751FD" w:rsidTr="00E3680F">
        <w:trPr>
          <w:cantSplit/>
          <w:trHeight w:val="823"/>
          <w:jc w:val="center"/>
        </w:trPr>
        <w:tc>
          <w:tcPr>
            <w:tcW w:w="1857" w:type="dxa"/>
            <w:vMerge/>
            <w:noWrap/>
            <w:vAlign w:val="center"/>
          </w:tcPr>
          <w:p w:rsidR="002751FD" w:rsidRDefault="002751FD" w:rsidP="00E8145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67" w:type="dxa"/>
            <w:vAlign w:val="center"/>
          </w:tcPr>
          <w:p w:rsidR="002751FD" w:rsidRDefault="002751FD" w:rsidP="00E8145F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研究</w:t>
            </w:r>
          </w:p>
        </w:tc>
        <w:tc>
          <w:tcPr>
            <w:tcW w:w="525" w:type="dxa"/>
            <w:vAlign w:val="center"/>
          </w:tcPr>
          <w:p w:rsidR="002751FD" w:rsidRDefault="002751FD" w:rsidP="00E8145F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1890" w:type="dxa"/>
            <w:vAlign w:val="center"/>
          </w:tcPr>
          <w:p w:rsidR="002751FD" w:rsidRDefault="002751FD" w:rsidP="00E8145F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全日制硕士研究生及以上</w:t>
            </w:r>
          </w:p>
        </w:tc>
        <w:tc>
          <w:tcPr>
            <w:tcW w:w="1605" w:type="dxa"/>
            <w:vAlign w:val="center"/>
          </w:tcPr>
          <w:p w:rsidR="002751FD" w:rsidRDefault="002751FD" w:rsidP="00E8145F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环境化学</w:t>
            </w:r>
          </w:p>
        </w:tc>
        <w:tc>
          <w:tcPr>
            <w:tcW w:w="4244" w:type="dxa"/>
            <w:vAlign w:val="center"/>
          </w:tcPr>
          <w:p w:rsidR="002751FD" w:rsidRDefault="002751FD" w:rsidP="00E8145F">
            <w:pPr>
              <w:spacing w:line="26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有环境化学、毒物分析鉴定、物质溯源研究经验</w:t>
            </w:r>
          </w:p>
        </w:tc>
        <w:tc>
          <w:tcPr>
            <w:tcW w:w="2254" w:type="dxa"/>
            <w:vAlign w:val="center"/>
          </w:tcPr>
          <w:p w:rsidR="002751FD" w:rsidRDefault="002751FD" w:rsidP="00E8145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2751FD" w:rsidTr="00E3680F">
        <w:trPr>
          <w:cantSplit/>
          <w:trHeight w:val="823"/>
          <w:jc w:val="center"/>
        </w:trPr>
        <w:tc>
          <w:tcPr>
            <w:tcW w:w="1857" w:type="dxa"/>
            <w:vMerge/>
            <w:noWrap/>
            <w:vAlign w:val="center"/>
          </w:tcPr>
          <w:p w:rsidR="002751FD" w:rsidRDefault="002751FD" w:rsidP="00E8145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67" w:type="dxa"/>
            <w:vAlign w:val="center"/>
          </w:tcPr>
          <w:p w:rsidR="002751FD" w:rsidRDefault="002751FD" w:rsidP="00E8145F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研究</w:t>
            </w:r>
          </w:p>
        </w:tc>
        <w:tc>
          <w:tcPr>
            <w:tcW w:w="525" w:type="dxa"/>
            <w:vAlign w:val="center"/>
          </w:tcPr>
          <w:p w:rsidR="002751FD" w:rsidRDefault="002751FD" w:rsidP="00E8145F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1890" w:type="dxa"/>
            <w:vAlign w:val="center"/>
          </w:tcPr>
          <w:p w:rsidR="002751FD" w:rsidRDefault="002751FD" w:rsidP="00E8145F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全日制硕士研究生及以上</w:t>
            </w:r>
          </w:p>
        </w:tc>
        <w:tc>
          <w:tcPr>
            <w:tcW w:w="1605" w:type="dxa"/>
            <w:vAlign w:val="center"/>
          </w:tcPr>
          <w:p w:rsidR="002751FD" w:rsidRDefault="002751FD" w:rsidP="00E8145F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司法鉴定</w:t>
            </w:r>
          </w:p>
        </w:tc>
        <w:tc>
          <w:tcPr>
            <w:tcW w:w="4244" w:type="dxa"/>
            <w:vAlign w:val="center"/>
          </w:tcPr>
          <w:p w:rsidR="002751FD" w:rsidRDefault="002751FD" w:rsidP="00E8145F">
            <w:pPr>
              <w:spacing w:line="26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司法鉴定研究、实验室建设经验</w:t>
            </w:r>
          </w:p>
        </w:tc>
        <w:tc>
          <w:tcPr>
            <w:tcW w:w="2254" w:type="dxa"/>
            <w:vAlign w:val="center"/>
          </w:tcPr>
          <w:p w:rsidR="002751FD" w:rsidRDefault="002751FD" w:rsidP="00E8145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</w:tbl>
    <w:p w:rsidR="002751FD" w:rsidRDefault="002751FD" w:rsidP="002751FD">
      <w:pPr>
        <w:pStyle w:val="a4"/>
        <w:spacing w:line="560" w:lineRule="exact"/>
        <w:jc w:val="both"/>
        <w:rPr>
          <w:rFonts w:eastAsia="宋体"/>
          <w:color w:val="000000"/>
          <w:kern w:val="0"/>
          <w:sz w:val="21"/>
          <w:szCs w:val="21"/>
        </w:rPr>
      </w:pPr>
    </w:p>
    <w:p w:rsidR="002751FD" w:rsidRDefault="002751FD" w:rsidP="002751FD">
      <w:pPr>
        <w:pStyle w:val="a4"/>
        <w:spacing w:line="20" w:lineRule="exact"/>
        <w:jc w:val="both"/>
        <w:rPr>
          <w:kern w:val="0"/>
        </w:rPr>
      </w:pPr>
    </w:p>
    <w:p w:rsidR="002751FD" w:rsidRPr="002751FD" w:rsidRDefault="002751FD" w:rsidP="008828D0">
      <w:pPr>
        <w:spacing w:line="72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sectPr w:rsidR="002751FD" w:rsidRPr="002751FD" w:rsidSect="00E3680F">
      <w:pgSz w:w="16838" w:h="11906" w:orient="landscape"/>
      <w:pgMar w:top="1588" w:right="1418" w:bottom="164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3A04" w:rsidRDefault="002C3A04" w:rsidP="00864B46">
      <w:r>
        <w:separator/>
      </w:r>
    </w:p>
  </w:endnote>
  <w:endnote w:type="continuationSeparator" w:id="1">
    <w:p w:rsidR="002C3A04" w:rsidRDefault="002C3A04" w:rsidP="00864B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3A04" w:rsidRDefault="002C3A04" w:rsidP="00864B46">
      <w:r>
        <w:separator/>
      </w:r>
    </w:p>
  </w:footnote>
  <w:footnote w:type="continuationSeparator" w:id="1">
    <w:p w:rsidR="002C3A04" w:rsidRDefault="002C3A04" w:rsidP="00864B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28D0"/>
    <w:rsid w:val="000C4DB4"/>
    <w:rsid w:val="000D437F"/>
    <w:rsid w:val="001354F3"/>
    <w:rsid w:val="001472B1"/>
    <w:rsid w:val="002751FD"/>
    <w:rsid w:val="002A1F7A"/>
    <w:rsid w:val="002C3A04"/>
    <w:rsid w:val="003042CE"/>
    <w:rsid w:val="00331D37"/>
    <w:rsid w:val="003C11B7"/>
    <w:rsid w:val="003E3B42"/>
    <w:rsid w:val="003F6376"/>
    <w:rsid w:val="00473599"/>
    <w:rsid w:val="004D1D30"/>
    <w:rsid w:val="00567DE5"/>
    <w:rsid w:val="005A1A66"/>
    <w:rsid w:val="005D502D"/>
    <w:rsid w:val="0069508C"/>
    <w:rsid w:val="00776548"/>
    <w:rsid w:val="00787CCE"/>
    <w:rsid w:val="0079685E"/>
    <w:rsid w:val="007D2DB4"/>
    <w:rsid w:val="0080466E"/>
    <w:rsid w:val="00864B46"/>
    <w:rsid w:val="008828D0"/>
    <w:rsid w:val="009302CC"/>
    <w:rsid w:val="0099363F"/>
    <w:rsid w:val="009E3D92"/>
    <w:rsid w:val="00A36DC2"/>
    <w:rsid w:val="00A57554"/>
    <w:rsid w:val="00AC5A82"/>
    <w:rsid w:val="00B453AD"/>
    <w:rsid w:val="00BA0616"/>
    <w:rsid w:val="00C179F8"/>
    <w:rsid w:val="00C34877"/>
    <w:rsid w:val="00C64C0D"/>
    <w:rsid w:val="00C82B29"/>
    <w:rsid w:val="00D03685"/>
    <w:rsid w:val="00D525B2"/>
    <w:rsid w:val="00DA77AD"/>
    <w:rsid w:val="00DC28A2"/>
    <w:rsid w:val="00E3680F"/>
    <w:rsid w:val="00E7203F"/>
    <w:rsid w:val="00EE6A5E"/>
    <w:rsid w:val="00F53EA4"/>
    <w:rsid w:val="00F74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D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28D0"/>
    <w:rPr>
      <w:color w:val="0000FF" w:themeColor="hyperlink"/>
      <w:u w:val="single"/>
    </w:rPr>
  </w:style>
  <w:style w:type="paragraph" w:customStyle="1" w:styleId="a4">
    <w:name w:val="一级标题"/>
    <w:basedOn w:val="a"/>
    <w:rsid w:val="002751FD"/>
    <w:pPr>
      <w:adjustRightInd w:val="0"/>
      <w:snapToGrid w:val="0"/>
      <w:jc w:val="center"/>
      <w:outlineLvl w:val="0"/>
    </w:pPr>
    <w:rPr>
      <w:rFonts w:ascii="Times New Roman" w:eastAsia="方正小标宋简体" w:hAnsi="Times New Roman" w:cs="Times New Roman"/>
      <w:bCs/>
      <w:sz w:val="44"/>
      <w:szCs w:val="30"/>
    </w:rPr>
  </w:style>
  <w:style w:type="paragraph" w:styleId="a5">
    <w:name w:val="header"/>
    <w:basedOn w:val="a"/>
    <w:link w:val="Char"/>
    <w:uiPriority w:val="99"/>
    <w:semiHidden/>
    <w:unhideWhenUsed/>
    <w:rsid w:val="00864B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864B46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864B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864B4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丁慧敏</dc:creator>
  <cp:lastModifiedBy>丁慧敏</cp:lastModifiedBy>
  <cp:revision>50</cp:revision>
  <dcterms:created xsi:type="dcterms:W3CDTF">2020-01-13T01:26:00Z</dcterms:created>
  <dcterms:modified xsi:type="dcterms:W3CDTF">2020-01-13T02:59:00Z</dcterms:modified>
</cp:coreProperties>
</file>